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9A" w:rsidRPr="000410B9" w:rsidRDefault="002E639A" w:rsidP="000410B9">
      <w:pPr>
        <w:pStyle w:val="papertitle"/>
        <w:spacing w:before="60" w:after="20"/>
        <w:jc w:val="right"/>
        <w:rPr>
          <w:rFonts w:ascii="Cambria" w:eastAsia="MS Mincho" w:hAnsi="Cambria"/>
          <w:noProof w:val="0"/>
          <w:sz w:val="18"/>
          <w:szCs w:val="18"/>
          <w:lang w:val="en-GB"/>
        </w:rPr>
      </w:pPr>
    </w:p>
    <w:p w:rsidR="002E639A" w:rsidRPr="00F36B70" w:rsidRDefault="002E639A" w:rsidP="002E639A">
      <w:pPr>
        <w:shd w:val="clear" w:color="auto" w:fill="FFFFFF"/>
        <w:jc w:val="center"/>
        <w:rPr>
          <w:rFonts w:ascii="Times New Roman" w:hAnsi="Times New Roman"/>
          <w:color w:val="222222"/>
          <w:sz w:val="28"/>
          <w:szCs w:val="24"/>
          <w:lang w:val="en-US" w:eastAsia="ru-RU"/>
        </w:rPr>
      </w:pPr>
      <w:r w:rsidRPr="00F36B70">
        <w:rPr>
          <w:b/>
          <w:bCs/>
          <w:color w:val="222222"/>
          <w:sz w:val="20"/>
          <w:lang w:val="en-US"/>
        </w:rPr>
        <w:t xml:space="preserve">Luminol </w:t>
      </w:r>
      <w:r w:rsidR="00F36B70" w:rsidRPr="00F36B70">
        <w:rPr>
          <w:b/>
          <w:bCs/>
          <w:color w:val="222222"/>
          <w:sz w:val="20"/>
          <w:lang w:val="en-US"/>
        </w:rPr>
        <w:t xml:space="preserve">Chemiluminescence Enhancement </w:t>
      </w:r>
      <w:r w:rsidR="00F36B70">
        <w:rPr>
          <w:b/>
          <w:bCs/>
          <w:color w:val="222222"/>
          <w:sz w:val="20"/>
          <w:lang w:val="en-US"/>
        </w:rPr>
        <w:t>in the Presence o</w:t>
      </w:r>
      <w:r w:rsidR="00F36B70" w:rsidRPr="00F36B70">
        <w:rPr>
          <w:b/>
          <w:bCs/>
          <w:color w:val="222222"/>
          <w:sz w:val="20"/>
          <w:lang w:val="en-US"/>
        </w:rPr>
        <w:t>f Colloidal Plasmonic Nanoparticles</w:t>
      </w:r>
    </w:p>
    <w:p w:rsidR="002E639A" w:rsidRDefault="002E639A" w:rsidP="0037234F">
      <w:pPr>
        <w:pStyle w:val="papertitle"/>
        <w:spacing w:after="20"/>
        <w:rPr>
          <w:rFonts w:ascii="Cambria" w:eastAsia="MS Mincho" w:hAnsi="Cambria"/>
          <w:noProof w:val="0"/>
          <w:sz w:val="18"/>
          <w:szCs w:val="18"/>
          <w:lang w:val="en-GB"/>
        </w:rPr>
      </w:pPr>
    </w:p>
    <w:p w:rsidR="00576C7A" w:rsidRPr="002E639A" w:rsidRDefault="002E639A" w:rsidP="0037234F">
      <w:pPr>
        <w:pStyle w:val="papertitle"/>
        <w:spacing w:after="20"/>
        <w:rPr>
          <w:rFonts w:ascii="Cambria" w:eastAsia="MS Mincho" w:hAnsi="Cambria"/>
          <w:noProof w:val="0"/>
          <w:sz w:val="18"/>
          <w:szCs w:val="18"/>
          <w:vertAlign w:val="superscript"/>
          <w:lang w:val="en-GB"/>
        </w:rPr>
      </w:pPr>
      <w:r>
        <w:rPr>
          <w:rFonts w:ascii="Cambria" w:eastAsia="MS Mincho" w:hAnsi="Cambria"/>
          <w:noProof w:val="0"/>
          <w:sz w:val="18"/>
          <w:szCs w:val="18"/>
          <w:u w:val="single"/>
          <w:lang w:val="en-GB"/>
        </w:rPr>
        <w:t>D.R. Dadadzhanov</w:t>
      </w:r>
      <w:r w:rsidRPr="00F36B70">
        <w:rPr>
          <w:rFonts w:ascii="Cambria" w:eastAsia="MS Mincho" w:hAnsi="Cambria"/>
          <w:noProof w:val="0"/>
          <w:sz w:val="18"/>
          <w:szCs w:val="18"/>
          <w:vertAlign w:val="superscript"/>
          <w:lang w:val="en-GB"/>
        </w:rPr>
        <w:t>a,b,c</w:t>
      </w:r>
      <w:r w:rsidR="00E13DDA" w:rsidRPr="00F56F89">
        <w:rPr>
          <w:rFonts w:ascii="Cambria" w:eastAsia="MS Mincho" w:hAnsi="Cambria"/>
          <w:noProof w:val="0"/>
          <w:sz w:val="18"/>
          <w:szCs w:val="18"/>
          <w:lang w:val="en-GB"/>
        </w:rPr>
        <w:t xml:space="preserve">, </w:t>
      </w:r>
      <w:r>
        <w:rPr>
          <w:rFonts w:ascii="Cambria" w:eastAsia="MS Mincho" w:hAnsi="Cambria"/>
          <w:noProof w:val="0"/>
          <w:sz w:val="18"/>
          <w:szCs w:val="18"/>
          <w:lang w:val="en-GB"/>
        </w:rPr>
        <w:t xml:space="preserve">T.A. </w:t>
      </w:r>
      <w:proofErr w:type="spellStart"/>
      <w:r>
        <w:rPr>
          <w:rFonts w:ascii="Cambria" w:eastAsia="MS Mincho" w:hAnsi="Cambria"/>
          <w:noProof w:val="0"/>
          <w:sz w:val="18"/>
          <w:szCs w:val="18"/>
          <w:lang w:val="en-GB"/>
        </w:rPr>
        <w:t>Vartanyan</w:t>
      </w:r>
      <w:r>
        <w:rPr>
          <w:rFonts w:ascii="Cambria" w:eastAsia="MS Mincho" w:hAnsi="Cambria"/>
          <w:noProof w:val="0"/>
          <w:sz w:val="18"/>
          <w:szCs w:val="18"/>
          <w:vertAlign w:val="superscript"/>
          <w:lang w:val="en-GB"/>
        </w:rPr>
        <w:t>c</w:t>
      </w:r>
      <w:proofErr w:type="spellEnd"/>
      <w:r w:rsidR="00E13DDA" w:rsidRPr="00F56F89">
        <w:rPr>
          <w:rFonts w:ascii="Cambria" w:eastAsia="MS Mincho" w:hAnsi="Cambria"/>
          <w:noProof w:val="0"/>
          <w:sz w:val="18"/>
          <w:szCs w:val="18"/>
          <w:lang w:val="en-GB"/>
        </w:rPr>
        <w:t xml:space="preserve">, </w:t>
      </w:r>
      <w:r>
        <w:rPr>
          <w:rFonts w:ascii="Cambria" w:eastAsia="MS Mincho" w:hAnsi="Cambria"/>
          <w:noProof w:val="0"/>
          <w:sz w:val="18"/>
          <w:szCs w:val="18"/>
          <w:lang w:val="en-GB"/>
        </w:rPr>
        <w:t>A</w:t>
      </w:r>
      <w:r w:rsidR="002719FC" w:rsidRPr="00F56F89">
        <w:rPr>
          <w:rFonts w:ascii="Cambria" w:eastAsia="MS Mincho" w:hAnsi="Cambria"/>
          <w:noProof w:val="0"/>
          <w:sz w:val="18"/>
          <w:szCs w:val="18"/>
          <w:lang w:val="en-GB"/>
        </w:rPr>
        <w:t xml:space="preserve">. </w:t>
      </w:r>
      <w:proofErr w:type="spellStart"/>
      <w:r>
        <w:rPr>
          <w:rFonts w:ascii="Cambria" w:eastAsia="MS Mincho" w:hAnsi="Cambria"/>
          <w:noProof w:val="0"/>
          <w:sz w:val="18"/>
          <w:szCs w:val="18"/>
          <w:lang w:val="en-GB"/>
        </w:rPr>
        <w:t>Karabchevsky</w:t>
      </w:r>
      <w:r>
        <w:rPr>
          <w:rFonts w:ascii="Cambria" w:eastAsia="MS Mincho" w:hAnsi="Cambria"/>
          <w:noProof w:val="0"/>
          <w:sz w:val="18"/>
          <w:szCs w:val="18"/>
          <w:vertAlign w:val="superscript"/>
          <w:lang w:val="en-GB"/>
        </w:rPr>
        <w:t>a,b</w:t>
      </w:r>
      <w:proofErr w:type="spellEnd"/>
    </w:p>
    <w:p w:rsidR="002E639A" w:rsidRDefault="00047CBD" w:rsidP="00E810CB">
      <w:pPr>
        <w:pStyle w:val="papertitle"/>
        <w:spacing w:after="20"/>
        <w:rPr>
          <w:rFonts w:ascii="Cambria" w:eastAsia="MS Mincho" w:hAnsi="Cambria"/>
          <w:noProof w:val="0"/>
          <w:sz w:val="16"/>
          <w:szCs w:val="16"/>
          <w:lang w:val="en-GB"/>
        </w:rPr>
      </w:pPr>
      <w:r w:rsidRPr="006A1E83">
        <w:rPr>
          <w:rFonts w:ascii="Cambria" w:eastAsia="MS Mincho" w:hAnsi="Cambria"/>
          <w:noProof w:val="0"/>
          <w:sz w:val="16"/>
          <w:szCs w:val="16"/>
          <w:vertAlign w:val="superscript"/>
          <w:lang w:val="en-GB"/>
        </w:rPr>
        <w:t>a</w:t>
      </w:r>
      <w:r w:rsidR="002E639A" w:rsidRPr="002E639A">
        <w:rPr>
          <w:rFonts w:ascii="Cambria" w:eastAsia="MS Mincho" w:hAnsi="Cambria"/>
          <w:noProof w:val="0"/>
          <w:sz w:val="16"/>
          <w:szCs w:val="16"/>
          <w:lang w:val="en-GB"/>
        </w:rPr>
        <w:t>Electrooptical Engineering Unit, Ben-Gurion University</w:t>
      </w:r>
      <w:r w:rsidR="002E639A">
        <w:rPr>
          <w:rFonts w:ascii="Cambria" w:eastAsia="MS Mincho" w:hAnsi="Cambria"/>
          <w:noProof w:val="0"/>
          <w:sz w:val="16"/>
          <w:szCs w:val="16"/>
          <w:lang w:val="en-GB"/>
        </w:rPr>
        <w:t xml:space="preserve"> of the Negev, Beer-Sheva</w:t>
      </w:r>
      <w:r w:rsidR="002E639A" w:rsidRPr="002E639A">
        <w:rPr>
          <w:rFonts w:ascii="Cambria" w:eastAsia="MS Mincho" w:hAnsi="Cambria"/>
          <w:noProof w:val="0"/>
          <w:sz w:val="16"/>
          <w:szCs w:val="16"/>
          <w:lang w:val="en-GB"/>
        </w:rPr>
        <w:t xml:space="preserve">, Israel </w:t>
      </w:r>
    </w:p>
    <w:p w:rsidR="002E639A" w:rsidRDefault="00F067FA" w:rsidP="002719FC">
      <w:pPr>
        <w:pStyle w:val="papertitle"/>
        <w:spacing w:after="20"/>
        <w:rPr>
          <w:rFonts w:ascii="Cambria" w:eastAsia="MS Mincho" w:hAnsi="Cambria"/>
          <w:noProof w:val="0"/>
          <w:sz w:val="16"/>
          <w:szCs w:val="16"/>
          <w:lang w:val="en-GB"/>
        </w:rPr>
      </w:pPr>
      <w:r w:rsidRPr="006A1E83">
        <w:rPr>
          <w:rFonts w:ascii="Cambria" w:eastAsia="MS Mincho" w:hAnsi="Cambria"/>
          <w:noProof w:val="0"/>
          <w:sz w:val="16"/>
          <w:szCs w:val="16"/>
          <w:vertAlign w:val="superscript"/>
          <w:lang w:val="en-GB"/>
        </w:rPr>
        <w:t>b</w:t>
      </w:r>
      <w:r w:rsidR="002E639A" w:rsidRPr="002E639A">
        <w:rPr>
          <w:rFonts w:ascii="Cambria" w:eastAsia="MS Mincho" w:hAnsi="Cambria"/>
          <w:noProof w:val="0"/>
          <w:sz w:val="16"/>
          <w:szCs w:val="16"/>
          <w:lang w:val="en-GB"/>
        </w:rPr>
        <w:t>Ilse Katz Institute for Nanoscale Science &amp; Technology, Ben-Gurion University</w:t>
      </w:r>
      <w:r w:rsidR="00F36B70">
        <w:rPr>
          <w:rFonts w:ascii="Cambria" w:eastAsia="MS Mincho" w:hAnsi="Cambria"/>
          <w:noProof w:val="0"/>
          <w:sz w:val="16"/>
          <w:szCs w:val="16"/>
          <w:lang w:val="en-GB"/>
        </w:rPr>
        <w:t xml:space="preserve"> </w:t>
      </w:r>
      <w:r w:rsidR="00F36B70">
        <w:rPr>
          <w:rFonts w:ascii="Cambria" w:eastAsia="MS Mincho" w:hAnsi="Cambria"/>
          <w:noProof w:val="0"/>
          <w:sz w:val="16"/>
          <w:szCs w:val="16"/>
          <w:lang w:val="en-GB"/>
        </w:rPr>
        <w:t>of the Negev</w:t>
      </w:r>
      <w:r w:rsidR="002E639A" w:rsidRPr="002E639A">
        <w:rPr>
          <w:rFonts w:ascii="Cambria" w:eastAsia="MS Mincho" w:hAnsi="Cambria"/>
          <w:noProof w:val="0"/>
          <w:sz w:val="16"/>
          <w:szCs w:val="16"/>
          <w:lang w:val="en-GB"/>
        </w:rPr>
        <w:t xml:space="preserve">, </w:t>
      </w:r>
      <w:r w:rsidR="00F36B70">
        <w:rPr>
          <w:rFonts w:ascii="Cambria" w:eastAsia="MS Mincho" w:hAnsi="Cambria"/>
          <w:noProof w:val="0"/>
          <w:sz w:val="16"/>
          <w:szCs w:val="16"/>
          <w:lang w:val="en-GB"/>
        </w:rPr>
        <w:t>Beer</w:t>
      </w:r>
      <w:r w:rsidR="00F36B70">
        <w:rPr>
          <w:rFonts w:ascii="Cambria" w:eastAsia="MS Mincho" w:hAnsi="Cambria"/>
          <w:noProof w:val="0"/>
          <w:sz w:val="16"/>
          <w:szCs w:val="16"/>
          <w:lang w:val="en-GB"/>
        </w:rPr>
        <w:noBreakHyphen/>
      </w:r>
      <w:r w:rsidR="00F36B70" w:rsidRPr="00F36B70">
        <w:rPr>
          <w:rFonts w:ascii="Cambria" w:eastAsia="MS Mincho" w:hAnsi="Cambria"/>
          <w:noProof w:val="0"/>
          <w:sz w:val="16"/>
          <w:szCs w:val="16"/>
          <w:lang w:val="en-GB"/>
        </w:rPr>
        <w:t xml:space="preserve">Sheva, </w:t>
      </w:r>
      <w:r w:rsidR="002E639A" w:rsidRPr="002E639A">
        <w:rPr>
          <w:rFonts w:ascii="Cambria" w:eastAsia="MS Mincho" w:hAnsi="Cambria"/>
          <w:noProof w:val="0"/>
          <w:sz w:val="16"/>
          <w:szCs w:val="16"/>
          <w:lang w:val="en-GB"/>
        </w:rPr>
        <w:t xml:space="preserve">Israel </w:t>
      </w:r>
    </w:p>
    <w:p w:rsidR="002E639A" w:rsidRDefault="00047CBD" w:rsidP="002E639A">
      <w:pPr>
        <w:pStyle w:val="papertitle"/>
        <w:spacing w:after="20"/>
        <w:rPr>
          <w:rFonts w:ascii="Cambria" w:eastAsia="MS Mincho" w:hAnsi="Cambria"/>
          <w:noProof w:val="0"/>
          <w:sz w:val="16"/>
          <w:szCs w:val="16"/>
          <w:lang w:val="en-GB"/>
        </w:rPr>
      </w:pPr>
      <w:r w:rsidRPr="006A1E83">
        <w:rPr>
          <w:rFonts w:ascii="Cambria" w:eastAsia="MS Mincho" w:hAnsi="Cambria"/>
          <w:noProof w:val="0"/>
          <w:sz w:val="16"/>
          <w:szCs w:val="16"/>
          <w:vertAlign w:val="superscript"/>
          <w:lang w:val="en-GB"/>
        </w:rPr>
        <w:t>c</w:t>
      </w:r>
      <w:r w:rsidR="002E639A" w:rsidRPr="002E639A">
        <w:rPr>
          <w:rFonts w:ascii="Cambria" w:eastAsia="MS Mincho" w:hAnsi="Cambria"/>
          <w:noProof w:val="0"/>
          <w:sz w:val="16"/>
          <w:szCs w:val="16"/>
          <w:lang w:val="en-GB"/>
        </w:rPr>
        <w:t xml:space="preserve">ITMO University, Saint-Petersburg, Russia </w:t>
      </w:r>
    </w:p>
    <w:p w:rsidR="002E639A" w:rsidRDefault="002E639A" w:rsidP="00E810CB">
      <w:pPr>
        <w:spacing w:after="100" w:line="240" w:lineRule="auto"/>
        <w:ind w:firstLine="0"/>
        <w:jc w:val="center"/>
        <w:rPr>
          <w:sz w:val="16"/>
          <w:szCs w:val="16"/>
          <w:lang w:val="en-GB"/>
        </w:rPr>
      </w:pPr>
    </w:p>
    <w:p w:rsidR="00392467" w:rsidRPr="000410B9" w:rsidRDefault="002E639A" w:rsidP="00E810CB">
      <w:pPr>
        <w:spacing w:after="100" w:line="240" w:lineRule="auto"/>
        <w:ind w:firstLine="0"/>
        <w:jc w:val="center"/>
        <w:rPr>
          <w:sz w:val="16"/>
          <w:szCs w:val="16"/>
          <w:lang w:val="en-GB"/>
        </w:rPr>
      </w:pPr>
      <w:r>
        <w:rPr>
          <w:sz w:val="16"/>
          <w:szCs w:val="16"/>
          <w:lang w:val="en-GB"/>
        </w:rPr>
        <w:t>daler.dadadzhanov</w:t>
      </w:r>
      <w:r w:rsidR="005A6CC8" w:rsidRPr="000410B9">
        <w:rPr>
          <w:sz w:val="16"/>
          <w:szCs w:val="16"/>
          <w:lang w:val="en-GB"/>
        </w:rPr>
        <w:t>@</w:t>
      </w:r>
      <w:r>
        <w:rPr>
          <w:sz w:val="16"/>
          <w:szCs w:val="16"/>
          <w:lang w:val="en-GB"/>
        </w:rPr>
        <w:t>g</w:t>
      </w:r>
      <w:r w:rsidR="005A6CC8" w:rsidRPr="000410B9">
        <w:rPr>
          <w:sz w:val="16"/>
          <w:szCs w:val="16"/>
          <w:lang w:val="en-GB"/>
        </w:rPr>
        <w:t>mail.com</w:t>
      </w:r>
    </w:p>
    <w:p w:rsidR="002E639A" w:rsidRPr="00F36B70" w:rsidRDefault="002E639A" w:rsidP="00F36B70">
      <w:pPr>
        <w:pStyle w:val="a4"/>
        <w:spacing w:before="0" w:beforeAutospacing="0" w:after="0" w:afterAutospacing="0"/>
        <w:rPr>
          <w:szCs w:val="16"/>
          <w:lang w:val="en-GB"/>
        </w:rPr>
      </w:pPr>
      <w:r w:rsidRPr="00F36B70">
        <w:rPr>
          <w:szCs w:val="16"/>
          <w:lang w:val="en-GB"/>
        </w:rPr>
        <w:t xml:space="preserve">Chemiluminescence is a fascinating optical effect which was used about five decades ago to analyse a crime scene using luminol molecule. Luminol is a chemical which exhibits chemiluminescence emission of bluish colour when oxidized. It was shown, that plasmonic nanoparticles enhance and prolong the glow of luminol. This effect was interpreted in terms of the Purcell effect mediated by localized surface </w:t>
      </w:r>
      <w:r w:rsidR="00F36B70" w:rsidRPr="00F36B70">
        <w:rPr>
          <w:szCs w:val="16"/>
          <w:lang w:val="en-GB"/>
        </w:rPr>
        <w:t>plasmons [1]</w:t>
      </w:r>
      <w:r w:rsidRPr="00F36B70">
        <w:rPr>
          <w:szCs w:val="16"/>
          <w:lang w:val="en-GB"/>
        </w:rPr>
        <w:t>.</w:t>
      </w:r>
    </w:p>
    <w:p w:rsidR="002E639A" w:rsidRPr="00F36B70" w:rsidRDefault="002E639A" w:rsidP="00F36B70">
      <w:pPr>
        <w:pStyle w:val="a4"/>
        <w:spacing w:before="0" w:beforeAutospacing="0" w:after="0" w:afterAutospacing="0"/>
        <w:rPr>
          <w:szCs w:val="16"/>
          <w:lang w:val="en-GB"/>
        </w:rPr>
      </w:pPr>
      <w:r w:rsidRPr="00F36B70">
        <w:rPr>
          <w:szCs w:val="16"/>
          <w:lang w:val="en-GB"/>
        </w:rPr>
        <w:t xml:space="preserve">Here, we explore the noble metallic nanoparticles which possess the possibility of excitation of surface plasmon-polaritons due to collective oscillations of the conduction band electrons to efficiently enhance the chemiluminescence effect. High localization of plasma fields of metallic nanoparticles as a local surface plasmon resonance makes it possible to tune the quality factor (Q) of the plasmonic resonance in such a way that the resonant absorption of plasmons overlaps with the emission of luminol. </w:t>
      </w:r>
    </w:p>
    <w:p w:rsidR="002E639A" w:rsidRPr="00F36B70" w:rsidRDefault="002E639A" w:rsidP="00F36B70">
      <w:pPr>
        <w:pStyle w:val="a4"/>
        <w:spacing w:before="0" w:beforeAutospacing="0" w:after="0" w:afterAutospacing="0"/>
        <w:rPr>
          <w:szCs w:val="16"/>
          <w:lang w:val="en-GB"/>
        </w:rPr>
      </w:pPr>
      <w:r w:rsidRPr="00F36B70">
        <w:rPr>
          <w:szCs w:val="16"/>
          <w:lang w:val="en-GB"/>
        </w:rPr>
        <w:t xml:space="preserve">Using COMSOL Multiphysics®, we numerically explored the resonant absorption of nanoparticles varying in diameter between d=20-60 nm. We found, that when d=40 nm width </w:t>
      </w:r>
      <w:r w:rsidR="00F36B70" w:rsidRPr="00F36B70">
        <w:rPr>
          <w:szCs w:val="16"/>
          <w:lang w:val="en-GB"/>
        </w:rPr>
        <w:t>has</w:t>
      </w:r>
      <w:r w:rsidRPr="00F36B70">
        <w:rPr>
          <w:szCs w:val="16"/>
          <w:lang w:val="en-GB"/>
        </w:rPr>
        <w:t xml:space="preserve"> highest weight which is 24%, d=20 nm </w:t>
      </w:r>
      <w:r w:rsidR="00F36B70" w:rsidRPr="00F36B70">
        <w:rPr>
          <w:szCs w:val="16"/>
          <w:lang w:val="en-GB"/>
        </w:rPr>
        <w:t>has</w:t>
      </w:r>
      <w:r w:rsidRPr="00F36B70">
        <w:rPr>
          <w:szCs w:val="16"/>
          <w:lang w:val="en-GB"/>
        </w:rPr>
        <w:t xml:space="preserve"> the lowest weight which is 14%, compared to other sizes of nanoparticles their collective resonant absorption response overlaps with the emission spectra of the luminol when Q of the collective response was reduced.  </w:t>
      </w:r>
      <w:bookmarkStart w:id="0" w:name="_GoBack"/>
      <w:bookmarkEnd w:id="0"/>
    </w:p>
    <w:p w:rsidR="002E639A" w:rsidRPr="00F36B70" w:rsidRDefault="002E639A" w:rsidP="00F36B70">
      <w:pPr>
        <w:pStyle w:val="a4"/>
        <w:spacing w:before="0" w:beforeAutospacing="0" w:after="0" w:afterAutospacing="0"/>
        <w:rPr>
          <w:szCs w:val="16"/>
          <w:lang w:val="en-GB"/>
        </w:rPr>
      </w:pPr>
      <w:r w:rsidRPr="00F36B70">
        <w:rPr>
          <w:szCs w:val="16"/>
          <w:lang w:val="en-GB"/>
        </w:rPr>
        <w:t xml:space="preserve">We fabricated the nanoparticles using the laser ablation technique in an aqueous colloidal solution. </w:t>
      </w:r>
      <w:r w:rsidRPr="00F36B70">
        <w:rPr>
          <w:szCs w:val="16"/>
          <w:lang w:val="en-GB"/>
        </w:rPr>
        <w:tab/>
        <w:t xml:space="preserve">We found that the colloidal solution of silver nanoparticles has indeed the distribution in size of nanoparticles ranging from d=20-60 nm in diameter when the laser energy is of 98.6 mJ while ablating </w:t>
      </w:r>
      <w:proofErr w:type="gramStart"/>
      <w:r w:rsidRPr="00F36B70">
        <w:rPr>
          <w:szCs w:val="16"/>
          <w:lang w:val="en-GB"/>
        </w:rPr>
        <w:t>during</w:t>
      </w:r>
      <w:proofErr w:type="gramEnd"/>
      <w:r w:rsidRPr="00F36B70">
        <w:rPr>
          <w:szCs w:val="16"/>
          <w:lang w:val="en-GB"/>
        </w:rPr>
        <w:t xml:space="preserve"> 15 minutes. </w:t>
      </w:r>
    </w:p>
    <w:p w:rsidR="002E639A" w:rsidRPr="00F36B70" w:rsidRDefault="002E639A" w:rsidP="00F36B70">
      <w:pPr>
        <w:pStyle w:val="a4"/>
        <w:spacing w:before="0" w:beforeAutospacing="0" w:after="0" w:afterAutospacing="0"/>
        <w:rPr>
          <w:szCs w:val="16"/>
          <w:lang w:val="en-GB"/>
        </w:rPr>
      </w:pPr>
      <w:r w:rsidRPr="00F36B70">
        <w:rPr>
          <w:szCs w:val="16"/>
          <w:lang w:val="en-GB"/>
        </w:rPr>
        <w:t>Low Q of plasmonic resonance is crucial for the efficient interaction between the nanoparticle acceptors and the luminol donors in which they spectrally overlap.</w:t>
      </w:r>
    </w:p>
    <w:p w:rsidR="00C51661" w:rsidRPr="00B86586" w:rsidRDefault="004C19A2" w:rsidP="00C51661">
      <w:pPr>
        <w:pStyle w:val="a4"/>
        <w:rPr>
          <w:sz w:val="16"/>
          <w:szCs w:val="16"/>
          <w:lang w:val="en-GB"/>
        </w:rPr>
      </w:pPr>
      <w:r w:rsidRPr="00B86586">
        <w:rPr>
          <w:sz w:val="16"/>
          <w:szCs w:val="16"/>
          <w:lang w:val="en-GB"/>
        </w:rPr>
        <w:t>Reference</w:t>
      </w:r>
      <w:r w:rsidR="00197CCC" w:rsidRPr="00B86586">
        <w:rPr>
          <w:sz w:val="16"/>
          <w:szCs w:val="16"/>
          <w:lang w:val="en-GB"/>
        </w:rPr>
        <w:t>s</w:t>
      </w:r>
    </w:p>
    <w:p w:rsidR="006A1E83" w:rsidRPr="002E639A" w:rsidRDefault="002E639A" w:rsidP="006A1E83">
      <w:pPr>
        <w:pStyle w:val="a4"/>
        <w:numPr>
          <w:ilvl w:val="0"/>
          <w:numId w:val="1"/>
        </w:numPr>
        <w:ind w:left="284" w:hanging="284"/>
        <w:rPr>
          <w:sz w:val="14"/>
          <w:szCs w:val="16"/>
          <w:lang w:val="en-GB"/>
        </w:rPr>
      </w:pPr>
      <w:proofErr w:type="spellStart"/>
      <w:r w:rsidRPr="002E639A">
        <w:rPr>
          <w:rFonts w:eastAsia="Calibri"/>
          <w:sz w:val="16"/>
          <w:szCs w:val="22"/>
          <w:lang w:val="en-US" w:eastAsia="en-US"/>
        </w:rPr>
        <w:t>Karabchevsky</w:t>
      </w:r>
      <w:proofErr w:type="spellEnd"/>
      <w:r w:rsidRPr="002E639A">
        <w:rPr>
          <w:rFonts w:eastAsia="Calibri"/>
          <w:sz w:val="16"/>
          <w:szCs w:val="22"/>
          <w:lang w:val="en-US" w:eastAsia="en-US"/>
        </w:rPr>
        <w:t xml:space="preserve">, A., </w:t>
      </w:r>
      <w:proofErr w:type="spellStart"/>
      <w:r w:rsidRPr="002E639A">
        <w:rPr>
          <w:rFonts w:eastAsia="Calibri"/>
          <w:sz w:val="16"/>
          <w:szCs w:val="22"/>
          <w:lang w:val="en-US" w:eastAsia="en-US"/>
        </w:rPr>
        <w:t>Mosayeebi</w:t>
      </w:r>
      <w:proofErr w:type="spellEnd"/>
      <w:r w:rsidRPr="002E639A">
        <w:rPr>
          <w:rFonts w:eastAsia="Calibri"/>
          <w:sz w:val="16"/>
          <w:szCs w:val="22"/>
          <w:lang w:val="en-US" w:eastAsia="en-US"/>
        </w:rPr>
        <w:t xml:space="preserve">, A., </w:t>
      </w:r>
      <w:proofErr w:type="spellStart"/>
      <w:r w:rsidRPr="002E639A">
        <w:rPr>
          <w:rFonts w:eastAsia="Calibri"/>
          <w:sz w:val="16"/>
          <w:szCs w:val="22"/>
          <w:lang w:val="en-US" w:eastAsia="en-US"/>
        </w:rPr>
        <w:t>Kavokin</w:t>
      </w:r>
      <w:proofErr w:type="spellEnd"/>
      <w:r w:rsidRPr="002E639A">
        <w:rPr>
          <w:rFonts w:eastAsia="Calibri"/>
          <w:sz w:val="16"/>
          <w:szCs w:val="22"/>
          <w:lang w:val="en-US" w:eastAsia="en-US"/>
        </w:rPr>
        <w:t xml:space="preserve">, </w:t>
      </w:r>
      <w:proofErr w:type="gramStart"/>
      <w:r w:rsidRPr="002E639A">
        <w:rPr>
          <w:rFonts w:eastAsia="Calibri"/>
          <w:sz w:val="16"/>
          <w:szCs w:val="22"/>
          <w:lang w:val="en-US" w:eastAsia="en-US"/>
        </w:rPr>
        <w:t>A.V..</w:t>
      </w:r>
      <w:proofErr w:type="gramEnd"/>
      <w:r w:rsidRPr="002E639A">
        <w:rPr>
          <w:rFonts w:eastAsia="Calibri"/>
          <w:sz w:val="16"/>
          <w:szCs w:val="22"/>
          <w:lang w:val="en-US" w:eastAsia="en-US"/>
        </w:rPr>
        <w:t xml:space="preserve"> 'Tuning the chemiluminescence of a luminol flow using plasmonic nanoparticles', Light Sci Appl. 5, e16164, (2016).</w:t>
      </w:r>
    </w:p>
    <w:sectPr w:rsidR="006A1E83" w:rsidRPr="002E639A" w:rsidSect="00EE0148">
      <w:headerReference w:type="default" r:id="rId8"/>
      <w:pgSz w:w="8391" w:h="11907" w:code="11"/>
      <w:pgMar w:top="1134" w:right="851" w:bottom="42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7D" w:rsidRDefault="00AF647D" w:rsidP="0056778F">
      <w:pPr>
        <w:spacing w:line="240" w:lineRule="auto"/>
      </w:pPr>
      <w:r>
        <w:separator/>
      </w:r>
    </w:p>
  </w:endnote>
  <w:endnote w:type="continuationSeparator" w:id="0">
    <w:p w:rsidR="00AF647D" w:rsidRDefault="00AF647D" w:rsidP="00567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7D" w:rsidRDefault="00AF647D" w:rsidP="0056778F">
      <w:pPr>
        <w:spacing w:line="240" w:lineRule="auto"/>
      </w:pPr>
      <w:r>
        <w:separator/>
      </w:r>
    </w:p>
  </w:footnote>
  <w:footnote w:type="continuationSeparator" w:id="0">
    <w:p w:rsidR="00AF647D" w:rsidRDefault="00AF647D" w:rsidP="00567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A1" w:rsidRPr="00657DA1" w:rsidRDefault="00657DA1" w:rsidP="001C09AD">
    <w:pPr>
      <w:pStyle w:val="a7"/>
      <w:ind w:firstLine="0"/>
      <w:rPr>
        <w:lang w:val="en-US"/>
      </w:rPr>
    </w:pPr>
    <w:r w:rsidRPr="00657DA1">
      <w:rPr>
        <w:lang w:val="en-US"/>
      </w:rPr>
      <w:t xml:space="preserve">    </w:t>
    </w:r>
  </w:p>
  <w:p w:rsidR="0031478A" w:rsidRDefault="00F56F89" w:rsidP="000410B9">
    <w:pPr>
      <w:pStyle w:val="a7"/>
      <w:ind w:firstLine="0"/>
      <w:jc w:val="center"/>
      <w:rPr>
        <w:rFonts w:asciiTheme="majorHAnsi" w:hAnsiTheme="majorHAnsi"/>
        <w:b/>
        <w:sz w:val="16"/>
        <w:szCs w:val="16"/>
        <w:lang w:val="en-US"/>
      </w:rPr>
    </w:pPr>
    <w:r w:rsidRPr="00F56F89">
      <w:rPr>
        <w:rFonts w:asciiTheme="majorHAnsi" w:hAnsiTheme="majorHAnsi"/>
        <w:b/>
        <w:sz w:val="16"/>
        <w:szCs w:val="16"/>
        <w:lang w:val="en-US"/>
      </w:rPr>
      <w:t>PCNSPA 2018 - Photonic Colloidal Nanostructures: Synthesis, Properties, and Applications</w:t>
    </w:r>
  </w:p>
  <w:p w:rsidR="00F56F89" w:rsidRPr="00F56F89" w:rsidRDefault="00F56F89" w:rsidP="000410B9">
    <w:pPr>
      <w:pStyle w:val="a7"/>
      <w:ind w:firstLine="0"/>
      <w:jc w:val="center"/>
      <w:rPr>
        <w:rFonts w:asciiTheme="majorHAnsi" w:hAnsiTheme="majorHAnsi"/>
        <w:sz w:val="16"/>
        <w:szCs w:val="16"/>
        <w:lang w:val="en-US"/>
      </w:rPr>
    </w:pPr>
    <w:r w:rsidRPr="00F56F89">
      <w:rPr>
        <w:rFonts w:asciiTheme="majorHAnsi" w:hAnsiTheme="majorHAnsi"/>
        <w:sz w:val="16"/>
        <w:szCs w:val="16"/>
        <w:lang w:val="en-US"/>
      </w:rPr>
      <w:t>Saint Petersburg, June 4-8,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F49"/>
    <w:multiLevelType w:val="hybridMultilevel"/>
    <w:tmpl w:val="B3A2DF3C"/>
    <w:lvl w:ilvl="0" w:tplc="02AAB5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667"/>
    <w:rsid w:val="00002454"/>
    <w:rsid w:val="00002C5E"/>
    <w:rsid w:val="00003DB5"/>
    <w:rsid w:val="00004462"/>
    <w:rsid w:val="00005490"/>
    <w:rsid w:val="00005EF1"/>
    <w:rsid w:val="00007DF7"/>
    <w:rsid w:val="00012DE3"/>
    <w:rsid w:val="000143E6"/>
    <w:rsid w:val="00015C7E"/>
    <w:rsid w:val="000201BA"/>
    <w:rsid w:val="00022F2B"/>
    <w:rsid w:val="00031628"/>
    <w:rsid w:val="00031680"/>
    <w:rsid w:val="00031F04"/>
    <w:rsid w:val="000410B9"/>
    <w:rsid w:val="00041685"/>
    <w:rsid w:val="00041A4C"/>
    <w:rsid w:val="00042820"/>
    <w:rsid w:val="00042F46"/>
    <w:rsid w:val="000434F4"/>
    <w:rsid w:val="0004441E"/>
    <w:rsid w:val="00045483"/>
    <w:rsid w:val="00045C93"/>
    <w:rsid w:val="00047CBD"/>
    <w:rsid w:val="00050D9F"/>
    <w:rsid w:val="0005175D"/>
    <w:rsid w:val="000547E1"/>
    <w:rsid w:val="0005564E"/>
    <w:rsid w:val="000565A7"/>
    <w:rsid w:val="00063FEC"/>
    <w:rsid w:val="00065C0B"/>
    <w:rsid w:val="00074442"/>
    <w:rsid w:val="0007490E"/>
    <w:rsid w:val="00076762"/>
    <w:rsid w:val="000772A4"/>
    <w:rsid w:val="000846AC"/>
    <w:rsid w:val="00090541"/>
    <w:rsid w:val="000906F4"/>
    <w:rsid w:val="00093ABC"/>
    <w:rsid w:val="00095DA1"/>
    <w:rsid w:val="0009715B"/>
    <w:rsid w:val="000979B7"/>
    <w:rsid w:val="000A1DCD"/>
    <w:rsid w:val="000A24DF"/>
    <w:rsid w:val="000A2B4E"/>
    <w:rsid w:val="000A60B1"/>
    <w:rsid w:val="000A641A"/>
    <w:rsid w:val="000B17DD"/>
    <w:rsid w:val="000B3953"/>
    <w:rsid w:val="000C1460"/>
    <w:rsid w:val="000C48EB"/>
    <w:rsid w:val="000C534B"/>
    <w:rsid w:val="000C5690"/>
    <w:rsid w:val="000D0B32"/>
    <w:rsid w:val="000D138E"/>
    <w:rsid w:val="000D19C6"/>
    <w:rsid w:val="000D2696"/>
    <w:rsid w:val="000D46D2"/>
    <w:rsid w:val="000D52C6"/>
    <w:rsid w:val="000D56BE"/>
    <w:rsid w:val="000D6312"/>
    <w:rsid w:val="000D6D34"/>
    <w:rsid w:val="000D75C8"/>
    <w:rsid w:val="000E33D2"/>
    <w:rsid w:val="000E5C9C"/>
    <w:rsid w:val="000E6FB3"/>
    <w:rsid w:val="000F310D"/>
    <w:rsid w:val="000F501D"/>
    <w:rsid w:val="000F794B"/>
    <w:rsid w:val="00101F17"/>
    <w:rsid w:val="00106E51"/>
    <w:rsid w:val="00107A31"/>
    <w:rsid w:val="00110894"/>
    <w:rsid w:val="00112789"/>
    <w:rsid w:val="0011422E"/>
    <w:rsid w:val="00115F1E"/>
    <w:rsid w:val="00116D1F"/>
    <w:rsid w:val="00116E79"/>
    <w:rsid w:val="00117CB7"/>
    <w:rsid w:val="001201FE"/>
    <w:rsid w:val="001208F4"/>
    <w:rsid w:val="00121231"/>
    <w:rsid w:val="00123D16"/>
    <w:rsid w:val="00140875"/>
    <w:rsid w:val="00142D65"/>
    <w:rsid w:val="0014327C"/>
    <w:rsid w:val="0014393A"/>
    <w:rsid w:val="00144EBF"/>
    <w:rsid w:val="00145331"/>
    <w:rsid w:val="001458AA"/>
    <w:rsid w:val="0014701C"/>
    <w:rsid w:val="0014746A"/>
    <w:rsid w:val="00152D99"/>
    <w:rsid w:val="0015375B"/>
    <w:rsid w:val="00154373"/>
    <w:rsid w:val="001560D2"/>
    <w:rsid w:val="00156439"/>
    <w:rsid w:val="0015664E"/>
    <w:rsid w:val="001569DE"/>
    <w:rsid w:val="00160A8A"/>
    <w:rsid w:val="00160D3C"/>
    <w:rsid w:val="0016125B"/>
    <w:rsid w:val="00162319"/>
    <w:rsid w:val="00162D20"/>
    <w:rsid w:val="00163F5F"/>
    <w:rsid w:val="00164BED"/>
    <w:rsid w:val="001664B7"/>
    <w:rsid w:val="00172877"/>
    <w:rsid w:val="00172B7E"/>
    <w:rsid w:val="001754AD"/>
    <w:rsid w:val="00175C24"/>
    <w:rsid w:val="00181D05"/>
    <w:rsid w:val="001827BE"/>
    <w:rsid w:val="00183B63"/>
    <w:rsid w:val="00190F0B"/>
    <w:rsid w:val="001960D1"/>
    <w:rsid w:val="0019687C"/>
    <w:rsid w:val="00197CCC"/>
    <w:rsid w:val="001A0917"/>
    <w:rsid w:val="001A52DA"/>
    <w:rsid w:val="001A6807"/>
    <w:rsid w:val="001A6869"/>
    <w:rsid w:val="001B2FEF"/>
    <w:rsid w:val="001B3267"/>
    <w:rsid w:val="001B442B"/>
    <w:rsid w:val="001B65FA"/>
    <w:rsid w:val="001C09AD"/>
    <w:rsid w:val="001C16DE"/>
    <w:rsid w:val="001C243C"/>
    <w:rsid w:val="001C2BB2"/>
    <w:rsid w:val="001C2CAE"/>
    <w:rsid w:val="001C4465"/>
    <w:rsid w:val="001C4616"/>
    <w:rsid w:val="001C57A4"/>
    <w:rsid w:val="001D0301"/>
    <w:rsid w:val="001D1288"/>
    <w:rsid w:val="001D592E"/>
    <w:rsid w:val="001E01A1"/>
    <w:rsid w:val="001E194C"/>
    <w:rsid w:val="001E2533"/>
    <w:rsid w:val="001E267A"/>
    <w:rsid w:val="001E4EC0"/>
    <w:rsid w:val="001E69BA"/>
    <w:rsid w:val="001E6A9C"/>
    <w:rsid w:val="001F1DC1"/>
    <w:rsid w:val="001F2020"/>
    <w:rsid w:val="001F4D31"/>
    <w:rsid w:val="001F663C"/>
    <w:rsid w:val="001F7B6E"/>
    <w:rsid w:val="002008E4"/>
    <w:rsid w:val="00201942"/>
    <w:rsid w:val="00201F15"/>
    <w:rsid w:val="00204F1F"/>
    <w:rsid w:val="0020671F"/>
    <w:rsid w:val="00211686"/>
    <w:rsid w:val="00212E5C"/>
    <w:rsid w:val="00214841"/>
    <w:rsid w:val="00215518"/>
    <w:rsid w:val="0021637A"/>
    <w:rsid w:val="002200B2"/>
    <w:rsid w:val="00220E15"/>
    <w:rsid w:val="002323C3"/>
    <w:rsid w:val="00235722"/>
    <w:rsid w:val="0023619C"/>
    <w:rsid w:val="00236916"/>
    <w:rsid w:val="00237617"/>
    <w:rsid w:val="00240ABE"/>
    <w:rsid w:val="002413A5"/>
    <w:rsid w:val="00242318"/>
    <w:rsid w:val="00242EB5"/>
    <w:rsid w:val="0024370E"/>
    <w:rsid w:val="0024455A"/>
    <w:rsid w:val="00245C4D"/>
    <w:rsid w:val="0025328E"/>
    <w:rsid w:val="0025448C"/>
    <w:rsid w:val="0025453B"/>
    <w:rsid w:val="0025542B"/>
    <w:rsid w:val="002617D5"/>
    <w:rsid w:val="0026207B"/>
    <w:rsid w:val="00262A4C"/>
    <w:rsid w:val="00262C4D"/>
    <w:rsid w:val="00264348"/>
    <w:rsid w:val="002719FC"/>
    <w:rsid w:val="00275544"/>
    <w:rsid w:val="00280A38"/>
    <w:rsid w:val="0028198A"/>
    <w:rsid w:val="00284693"/>
    <w:rsid w:val="0028472E"/>
    <w:rsid w:val="002853FD"/>
    <w:rsid w:val="00287AD9"/>
    <w:rsid w:val="00295BC2"/>
    <w:rsid w:val="002A0C28"/>
    <w:rsid w:val="002A3D7E"/>
    <w:rsid w:val="002A44E0"/>
    <w:rsid w:val="002A7143"/>
    <w:rsid w:val="002A72C8"/>
    <w:rsid w:val="002A7458"/>
    <w:rsid w:val="002A7906"/>
    <w:rsid w:val="002B1D76"/>
    <w:rsid w:val="002B25C0"/>
    <w:rsid w:val="002B2BF9"/>
    <w:rsid w:val="002B43CA"/>
    <w:rsid w:val="002B44D4"/>
    <w:rsid w:val="002B476C"/>
    <w:rsid w:val="002C168B"/>
    <w:rsid w:val="002C18BB"/>
    <w:rsid w:val="002C2A4A"/>
    <w:rsid w:val="002C37A7"/>
    <w:rsid w:val="002C557C"/>
    <w:rsid w:val="002C5F5E"/>
    <w:rsid w:val="002C68C5"/>
    <w:rsid w:val="002C76B0"/>
    <w:rsid w:val="002C7F97"/>
    <w:rsid w:val="002D0AF5"/>
    <w:rsid w:val="002D0B95"/>
    <w:rsid w:val="002D0EA0"/>
    <w:rsid w:val="002D4F03"/>
    <w:rsid w:val="002E0343"/>
    <w:rsid w:val="002E091E"/>
    <w:rsid w:val="002E56C3"/>
    <w:rsid w:val="002E639A"/>
    <w:rsid w:val="002E6FB0"/>
    <w:rsid w:val="002E7F60"/>
    <w:rsid w:val="002F0295"/>
    <w:rsid w:val="002F2780"/>
    <w:rsid w:val="002F308F"/>
    <w:rsid w:val="002F5256"/>
    <w:rsid w:val="00300251"/>
    <w:rsid w:val="00310AA2"/>
    <w:rsid w:val="003128DA"/>
    <w:rsid w:val="00312F77"/>
    <w:rsid w:val="003130D0"/>
    <w:rsid w:val="00313EF5"/>
    <w:rsid w:val="0031478A"/>
    <w:rsid w:val="003154F9"/>
    <w:rsid w:val="0031721E"/>
    <w:rsid w:val="00327411"/>
    <w:rsid w:val="0032742F"/>
    <w:rsid w:val="003314AE"/>
    <w:rsid w:val="003315D8"/>
    <w:rsid w:val="00334805"/>
    <w:rsid w:val="00336D2C"/>
    <w:rsid w:val="0033797D"/>
    <w:rsid w:val="0034032B"/>
    <w:rsid w:val="0034347E"/>
    <w:rsid w:val="00345230"/>
    <w:rsid w:val="003457A9"/>
    <w:rsid w:val="00346F46"/>
    <w:rsid w:val="003471FA"/>
    <w:rsid w:val="00351240"/>
    <w:rsid w:val="0035244F"/>
    <w:rsid w:val="00353EE3"/>
    <w:rsid w:val="00356964"/>
    <w:rsid w:val="00362BE0"/>
    <w:rsid w:val="0036571C"/>
    <w:rsid w:val="003664C6"/>
    <w:rsid w:val="003664F9"/>
    <w:rsid w:val="00371A51"/>
    <w:rsid w:val="0037234F"/>
    <w:rsid w:val="00375C5B"/>
    <w:rsid w:val="00376455"/>
    <w:rsid w:val="00383259"/>
    <w:rsid w:val="003839AC"/>
    <w:rsid w:val="003843A9"/>
    <w:rsid w:val="00385321"/>
    <w:rsid w:val="00385FB2"/>
    <w:rsid w:val="00387D8B"/>
    <w:rsid w:val="00392467"/>
    <w:rsid w:val="00392E56"/>
    <w:rsid w:val="003951ED"/>
    <w:rsid w:val="003958C2"/>
    <w:rsid w:val="00395931"/>
    <w:rsid w:val="003A1099"/>
    <w:rsid w:val="003A2B35"/>
    <w:rsid w:val="003A415B"/>
    <w:rsid w:val="003A5523"/>
    <w:rsid w:val="003B1643"/>
    <w:rsid w:val="003B3837"/>
    <w:rsid w:val="003C03F3"/>
    <w:rsid w:val="003C0428"/>
    <w:rsid w:val="003C06D3"/>
    <w:rsid w:val="003C32EB"/>
    <w:rsid w:val="003C5F1A"/>
    <w:rsid w:val="003D3AA2"/>
    <w:rsid w:val="003D5906"/>
    <w:rsid w:val="003D712C"/>
    <w:rsid w:val="003D7D7D"/>
    <w:rsid w:val="003E47EB"/>
    <w:rsid w:val="003E5898"/>
    <w:rsid w:val="003F1D4B"/>
    <w:rsid w:val="003F1D77"/>
    <w:rsid w:val="003F4E70"/>
    <w:rsid w:val="003F6011"/>
    <w:rsid w:val="00400EC0"/>
    <w:rsid w:val="0040150E"/>
    <w:rsid w:val="004059F9"/>
    <w:rsid w:val="00407867"/>
    <w:rsid w:val="00410510"/>
    <w:rsid w:val="004112BA"/>
    <w:rsid w:val="00415873"/>
    <w:rsid w:val="00415FCB"/>
    <w:rsid w:val="004161D3"/>
    <w:rsid w:val="00417A12"/>
    <w:rsid w:val="004211A1"/>
    <w:rsid w:val="00422CD7"/>
    <w:rsid w:val="0042407D"/>
    <w:rsid w:val="00424A38"/>
    <w:rsid w:val="00426C90"/>
    <w:rsid w:val="00426D9F"/>
    <w:rsid w:val="0043584D"/>
    <w:rsid w:val="004363A9"/>
    <w:rsid w:val="00436897"/>
    <w:rsid w:val="00441BF3"/>
    <w:rsid w:val="004426EB"/>
    <w:rsid w:val="0044339C"/>
    <w:rsid w:val="004440C9"/>
    <w:rsid w:val="00444119"/>
    <w:rsid w:val="004441CA"/>
    <w:rsid w:val="00444A8C"/>
    <w:rsid w:val="00444AE1"/>
    <w:rsid w:val="0044548B"/>
    <w:rsid w:val="004466DB"/>
    <w:rsid w:val="00450973"/>
    <w:rsid w:val="004526DA"/>
    <w:rsid w:val="00452F31"/>
    <w:rsid w:val="0045427A"/>
    <w:rsid w:val="00454DB6"/>
    <w:rsid w:val="004559C9"/>
    <w:rsid w:val="00457E87"/>
    <w:rsid w:val="00457FD4"/>
    <w:rsid w:val="00463C63"/>
    <w:rsid w:val="00463FDC"/>
    <w:rsid w:val="0046408A"/>
    <w:rsid w:val="0046433E"/>
    <w:rsid w:val="004703CC"/>
    <w:rsid w:val="00470C45"/>
    <w:rsid w:val="004740A3"/>
    <w:rsid w:val="00474AF0"/>
    <w:rsid w:val="00475324"/>
    <w:rsid w:val="0047585A"/>
    <w:rsid w:val="00477021"/>
    <w:rsid w:val="00480436"/>
    <w:rsid w:val="00480588"/>
    <w:rsid w:val="004807C7"/>
    <w:rsid w:val="00485B1B"/>
    <w:rsid w:val="00486AEB"/>
    <w:rsid w:val="00492F93"/>
    <w:rsid w:val="00493F47"/>
    <w:rsid w:val="00497DDA"/>
    <w:rsid w:val="004A27FA"/>
    <w:rsid w:val="004A46CA"/>
    <w:rsid w:val="004B2908"/>
    <w:rsid w:val="004B3ADC"/>
    <w:rsid w:val="004B3DC3"/>
    <w:rsid w:val="004B5A8C"/>
    <w:rsid w:val="004C0DC1"/>
    <w:rsid w:val="004C19A2"/>
    <w:rsid w:val="004D210D"/>
    <w:rsid w:val="004D54E6"/>
    <w:rsid w:val="004E0928"/>
    <w:rsid w:val="004E4025"/>
    <w:rsid w:val="004E409D"/>
    <w:rsid w:val="004E6261"/>
    <w:rsid w:val="004E6769"/>
    <w:rsid w:val="004F192C"/>
    <w:rsid w:val="004F19C6"/>
    <w:rsid w:val="004F2EDC"/>
    <w:rsid w:val="004F3AE0"/>
    <w:rsid w:val="004F69F9"/>
    <w:rsid w:val="004F6F27"/>
    <w:rsid w:val="004F7667"/>
    <w:rsid w:val="004F7736"/>
    <w:rsid w:val="005002A0"/>
    <w:rsid w:val="00503465"/>
    <w:rsid w:val="005042D2"/>
    <w:rsid w:val="005110C8"/>
    <w:rsid w:val="005110DB"/>
    <w:rsid w:val="00511E3A"/>
    <w:rsid w:val="00511F8C"/>
    <w:rsid w:val="00513574"/>
    <w:rsid w:val="005204DC"/>
    <w:rsid w:val="00522485"/>
    <w:rsid w:val="005264DE"/>
    <w:rsid w:val="005266D0"/>
    <w:rsid w:val="0052688F"/>
    <w:rsid w:val="00530352"/>
    <w:rsid w:val="00531356"/>
    <w:rsid w:val="005344FD"/>
    <w:rsid w:val="00534B5A"/>
    <w:rsid w:val="00534D80"/>
    <w:rsid w:val="005377DC"/>
    <w:rsid w:val="00537ED3"/>
    <w:rsid w:val="0054011B"/>
    <w:rsid w:val="00541326"/>
    <w:rsid w:val="0054208F"/>
    <w:rsid w:val="005422E1"/>
    <w:rsid w:val="00542C58"/>
    <w:rsid w:val="00544DCB"/>
    <w:rsid w:val="00547210"/>
    <w:rsid w:val="0055033E"/>
    <w:rsid w:val="00550C4B"/>
    <w:rsid w:val="00552378"/>
    <w:rsid w:val="00552997"/>
    <w:rsid w:val="005533C5"/>
    <w:rsid w:val="005542F3"/>
    <w:rsid w:val="005548E9"/>
    <w:rsid w:val="00561A5F"/>
    <w:rsid w:val="0056258F"/>
    <w:rsid w:val="00563765"/>
    <w:rsid w:val="00563FD0"/>
    <w:rsid w:val="00565190"/>
    <w:rsid w:val="00565C3E"/>
    <w:rsid w:val="0056778F"/>
    <w:rsid w:val="005708A7"/>
    <w:rsid w:val="00573CD2"/>
    <w:rsid w:val="00576C7A"/>
    <w:rsid w:val="005827BA"/>
    <w:rsid w:val="00584502"/>
    <w:rsid w:val="00584512"/>
    <w:rsid w:val="00585A83"/>
    <w:rsid w:val="00586800"/>
    <w:rsid w:val="005872A5"/>
    <w:rsid w:val="00587F0A"/>
    <w:rsid w:val="00590099"/>
    <w:rsid w:val="00591D5F"/>
    <w:rsid w:val="00592662"/>
    <w:rsid w:val="00595FF5"/>
    <w:rsid w:val="00597392"/>
    <w:rsid w:val="00597778"/>
    <w:rsid w:val="00597B04"/>
    <w:rsid w:val="005A260A"/>
    <w:rsid w:val="005A277E"/>
    <w:rsid w:val="005A4FEC"/>
    <w:rsid w:val="005A6CC8"/>
    <w:rsid w:val="005B0474"/>
    <w:rsid w:val="005B0FF1"/>
    <w:rsid w:val="005B3414"/>
    <w:rsid w:val="005B50F9"/>
    <w:rsid w:val="005B5DA9"/>
    <w:rsid w:val="005B6908"/>
    <w:rsid w:val="005B6F0F"/>
    <w:rsid w:val="005B73F0"/>
    <w:rsid w:val="005C0217"/>
    <w:rsid w:val="005C04C9"/>
    <w:rsid w:val="005C3FC8"/>
    <w:rsid w:val="005D0B8A"/>
    <w:rsid w:val="005D22EC"/>
    <w:rsid w:val="005D52A2"/>
    <w:rsid w:val="005D6084"/>
    <w:rsid w:val="005E0ED7"/>
    <w:rsid w:val="005E1EB8"/>
    <w:rsid w:val="005E38BC"/>
    <w:rsid w:val="005E56E6"/>
    <w:rsid w:val="005F05CA"/>
    <w:rsid w:val="005F108B"/>
    <w:rsid w:val="005F2507"/>
    <w:rsid w:val="005F2F40"/>
    <w:rsid w:val="005F3011"/>
    <w:rsid w:val="005F42DF"/>
    <w:rsid w:val="005F696A"/>
    <w:rsid w:val="00602F0C"/>
    <w:rsid w:val="00604A85"/>
    <w:rsid w:val="006078C1"/>
    <w:rsid w:val="00607E51"/>
    <w:rsid w:val="006135FA"/>
    <w:rsid w:val="00613804"/>
    <w:rsid w:val="006249C1"/>
    <w:rsid w:val="00626722"/>
    <w:rsid w:val="00626C60"/>
    <w:rsid w:val="006278F3"/>
    <w:rsid w:val="006339BE"/>
    <w:rsid w:val="00637ED5"/>
    <w:rsid w:val="0064097C"/>
    <w:rsid w:val="00642B97"/>
    <w:rsid w:val="006452F0"/>
    <w:rsid w:val="00645AC3"/>
    <w:rsid w:val="00645CF9"/>
    <w:rsid w:val="006469D2"/>
    <w:rsid w:val="006503D3"/>
    <w:rsid w:val="00651F6D"/>
    <w:rsid w:val="0065404F"/>
    <w:rsid w:val="00656C42"/>
    <w:rsid w:val="00657DA1"/>
    <w:rsid w:val="006610F8"/>
    <w:rsid w:val="00661170"/>
    <w:rsid w:val="0066274F"/>
    <w:rsid w:val="00663170"/>
    <w:rsid w:val="00666B4A"/>
    <w:rsid w:val="00671A05"/>
    <w:rsid w:val="00673BAB"/>
    <w:rsid w:val="00674A99"/>
    <w:rsid w:val="006763A8"/>
    <w:rsid w:val="00682C4E"/>
    <w:rsid w:val="00683F0E"/>
    <w:rsid w:val="00684098"/>
    <w:rsid w:val="006874CB"/>
    <w:rsid w:val="00687D9D"/>
    <w:rsid w:val="00691B8D"/>
    <w:rsid w:val="0069512E"/>
    <w:rsid w:val="00696D50"/>
    <w:rsid w:val="006A1E83"/>
    <w:rsid w:val="006A35A2"/>
    <w:rsid w:val="006A3943"/>
    <w:rsid w:val="006A40BA"/>
    <w:rsid w:val="006A56A3"/>
    <w:rsid w:val="006A59F9"/>
    <w:rsid w:val="006A5AA5"/>
    <w:rsid w:val="006A5B5D"/>
    <w:rsid w:val="006B0A91"/>
    <w:rsid w:val="006B2F00"/>
    <w:rsid w:val="006B5A0E"/>
    <w:rsid w:val="006B67F0"/>
    <w:rsid w:val="006C005F"/>
    <w:rsid w:val="006C1C91"/>
    <w:rsid w:val="006D027E"/>
    <w:rsid w:val="006D0A27"/>
    <w:rsid w:val="006D24C5"/>
    <w:rsid w:val="006D3ACE"/>
    <w:rsid w:val="006D3C91"/>
    <w:rsid w:val="006D4ACB"/>
    <w:rsid w:val="006D712B"/>
    <w:rsid w:val="006E0E85"/>
    <w:rsid w:val="006E1319"/>
    <w:rsid w:val="006E1D5F"/>
    <w:rsid w:val="006E2F19"/>
    <w:rsid w:val="006E3D82"/>
    <w:rsid w:val="006F03FF"/>
    <w:rsid w:val="006F1F6A"/>
    <w:rsid w:val="006F311B"/>
    <w:rsid w:val="006F51EA"/>
    <w:rsid w:val="006F5FF3"/>
    <w:rsid w:val="006F769C"/>
    <w:rsid w:val="00700D21"/>
    <w:rsid w:val="00701CA4"/>
    <w:rsid w:val="00702C2C"/>
    <w:rsid w:val="00704363"/>
    <w:rsid w:val="00704AF3"/>
    <w:rsid w:val="00704C0A"/>
    <w:rsid w:val="00705DEA"/>
    <w:rsid w:val="00706B0B"/>
    <w:rsid w:val="0071140C"/>
    <w:rsid w:val="00713A49"/>
    <w:rsid w:val="007154A6"/>
    <w:rsid w:val="0072099B"/>
    <w:rsid w:val="00720AF2"/>
    <w:rsid w:val="00721715"/>
    <w:rsid w:val="00721F57"/>
    <w:rsid w:val="00723C7C"/>
    <w:rsid w:val="00724460"/>
    <w:rsid w:val="00725633"/>
    <w:rsid w:val="007318F7"/>
    <w:rsid w:val="00732417"/>
    <w:rsid w:val="00732F78"/>
    <w:rsid w:val="007357E0"/>
    <w:rsid w:val="007365A9"/>
    <w:rsid w:val="00737971"/>
    <w:rsid w:val="00742652"/>
    <w:rsid w:val="0074529C"/>
    <w:rsid w:val="007455EE"/>
    <w:rsid w:val="0074570E"/>
    <w:rsid w:val="007461F7"/>
    <w:rsid w:val="00746633"/>
    <w:rsid w:val="00751F54"/>
    <w:rsid w:val="00754E9D"/>
    <w:rsid w:val="00763E4B"/>
    <w:rsid w:val="00770B06"/>
    <w:rsid w:val="00774ABB"/>
    <w:rsid w:val="00777F5A"/>
    <w:rsid w:val="007804D5"/>
    <w:rsid w:val="00780E67"/>
    <w:rsid w:val="0078160E"/>
    <w:rsid w:val="00781987"/>
    <w:rsid w:val="00782D5F"/>
    <w:rsid w:val="0078441D"/>
    <w:rsid w:val="00785535"/>
    <w:rsid w:val="00786894"/>
    <w:rsid w:val="00787C64"/>
    <w:rsid w:val="00794317"/>
    <w:rsid w:val="0079766F"/>
    <w:rsid w:val="007A26E6"/>
    <w:rsid w:val="007A37B3"/>
    <w:rsid w:val="007A487F"/>
    <w:rsid w:val="007A62A9"/>
    <w:rsid w:val="007A6C03"/>
    <w:rsid w:val="007B1B38"/>
    <w:rsid w:val="007B2A2C"/>
    <w:rsid w:val="007B2D9D"/>
    <w:rsid w:val="007B6FBC"/>
    <w:rsid w:val="007C6048"/>
    <w:rsid w:val="007C6691"/>
    <w:rsid w:val="007C67BA"/>
    <w:rsid w:val="007C7FA5"/>
    <w:rsid w:val="007D5C5B"/>
    <w:rsid w:val="007D7E5F"/>
    <w:rsid w:val="007E29A6"/>
    <w:rsid w:val="007E347E"/>
    <w:rsid w:val="007E43B7"/>
    <w:rsid w:val="007E5EDA"/>
    <w:rsid w:val="007E6C0D"/>
    <w:rsid w:val="007F03D1"/>
    <w:rsid w:val="007F1E68"/>
    <w:rsid w:val="007F2B8D"/>
    <w:rsid w:val="007F3BE5"/>
    <w:rsid w:val="007F4EDF"/>
    <w:rsid w:val="007F5C32"/>
    <w:rsid w:val="007F7318"/>
    <w:rsid w:val="00800165"/>
    <w:rsid w:val="00800700"/>
    <w:rsid w:val="00801591"/>
    <w:rsid w:val="00802091"/>
    <w:rsid w:val="00804AE0"/>
    <w:rsid w:val="00805388"/>
    <w:rsid w:val="008064D9"/>
    <w:rsid w:val="00806897"/>
    <w:rsid w:val="00811F81"/>
    <w:rsid w:val="00813673"/>
    <w:rsid w:val="008147BC"/>
    <w:rsid w:val="008206D3"/>
    <w:rsid w:val="00820CDD"/>
    <w:rsid w:val="0082257D"/>
    <w:rsid w:val="0082358A"/>
    <w:rsid w:val="00823B38"/>
    <w:rsid w:val="008250F4"/>
    <w:rsid w:val="0082562A"/>
    <w:rsid w:val="0083262B"/>
    <w:rsid w:val="00833075"/>
    <w:rsid w:val="00834845"/>
    <w:rsid w:val="00835E78"/>
    <w:rsid w:val="00836FCD"/>
    <w:rsid w:val="00837B20"/>
    <w:rsid w:val="0084103D"/>
    <w:rsid w:val="00844113"/>
    <w:rsid w:val="008443AF"/>
    <w:rsid w:val="00846B9C"/>
    <w:rsid w:val="008506F6"/>
    <w:rsid w:val="008525CA"/>
    <w:rsid w:val="008550D3"/>
    <w:rsid w:val="00856CA1"/>
    <w:rsid w:val="0085721A"/>
    <w:rsid w:val="0085753B"/>
    <w:rsid w:val="00865280"/>
    <w:rsid w:val="0086537B"/>
    <w:rsid w:val="0087187D"/>
    <w:rsid w:val="00872271"/>
    <w:rsid w:val="00872706"/>
    <w:rsid w:val="00872D38"/>
    <w:rsid w:val="00873289"/>
    <w:rsid w:val="00874B0F"/>
    <w:rsid w:val="008763BA"/>
    <w:rsid w:val="00880ED7"/>
    <w:rsid w:val="00885F55"/>
    <w:rsid w:val="00886379"/>
    <w:rsid w:val="00886C2E"/>
    <w:rsid w:val="00887D37"/>
    <w:rsid w:val="008918F1"/>
    <w:rsid w:val="008932FC"/>
    <w:rsid w:val="0089551F"/>
    <w:rsid w:val="00897FDE"/>
    <w:rsid w:val="008A1866"/>
    <w:rsid w:val="008A1B03"/>
    <w:rsid w:val="008A2759"/>
    <w:rsid w:val="008A44E6"/>
    <w:rsid w:val="008A7042"/>
    <w:rsid w:val="008B0797"/>
    <w:rsid w:val="008B0A18"/>
    <w:rsid w:val="008B17D5"/>
    <w:rsid w:val="008B2620"/>
    <w:rsid w:val="008B2EF3"/>
    <w:rsid w:val="008B42BC"/>
    <w:rsid w:val="008B50FA"/>
    <w:rsid w:val="008B57EE"/>
    <w:rsid w:val="008B687C"/>
    <w:rsid w:val="008B6B6E"/>
    <w:rsid w:val="008B7FAA"/>
    <w:rsid w:val="008C3AFA"/>
    <w:rsid w:val="008C43E2"/>
    <w:rsid w:val="008D0A21"/>
    <w:rsid w:val="008D10C9"/>
    <w:rsid w:val="008D3CB5"/>
    <w:rsid w:val="008D482B"/>
    <w:rsid w:val="008E12A8"/>
    <w:rsid w:val="008E4ACF"/>
    <w:rsid w:val="008E4FB6"/>
    <w:rsid w:val="008E7E6B"/>
    <w:rsid w:val="008F2E37"/>
    <w:rsid w:val="008F435B"/>
    <w:rsid w:val="008F4B0B"/>
    <w:rsid w:val="008F76B6"/>
    <w:rsid w:val="0090026A"/>
    <w:rsid w:val="009031BA"/>
    <w:rsid w:val="00904F34"/>
    <w:rsid w:val="009061C8"/>
    <w:rsid w:val="009111EA"/>
    <w:rsid w:val="00912E3F"/>
    <w:rsid w:val="00912E77"/>
    <w:rsid w:val="00916971"/>
    <w:rsid w:val="00922210"/>
    <w:rsid w:val="0092294D"/>
    <w:rsid w:val="00923E64"/>
    <w:rsid w:val="009240AF"/>
    <w:rsid w:val="00925708"/>
    <w:rsid w:val="009260FE"/>
    <w:rsid w:val="00926DEA"/>
    <w:rsid w:val="00927ADC"/>
    <w:rsid w:val="00930AD2"/>
    <w:rsid w:val="009327D9"/>
    <w:rsid w:val="00937E41"/>
    <w:rsid w:val="00942AAF"/>
    <w:rsid w:val="00942DD3"/>
    <w:rsid w:val="00943402"/>
    <w:rsid w:val="009462CD"/>
    <w:rsid w:val="00946FFC"/>
    <w:rsid w:val="00951AB8"/>
    <w:rsid w:val="00953D4F"/>
    <w:rsid w:val="00955AAC"/>
    <w:rsid w:val="00956497"/>
    <w:rsid w:val="009576C9"/>
    <w:rsid w:val="0096063A"/>
    <w:rsid w:val="00960830"/>
    <w:rsid w:val="009614A3"/>
    <w:rsid w:val="00963BD2"/>
    <w:rsid w:val="0096473D"/>
    <w:rsid w:val="009648F1"/>
    <w:rsid w:val="00964CEC"/>
    <w:rsid w:val="00964F33"/>
    <w:rsid w:val="00964F9A"/>
    <w:rsid w:val="0097029A"/>
    <w:rsid w:val="009704C2"/>
    <w:rsid w:val="0097445A"/>
    <w:rsid w:val="00975405"/>
    <w:rsid w:val="00976822"/>
    <w:rsid w:val="009847F0"/>
    <w:rsid w:val="009852E4"/>
    <w:rsid w:val="00986D87"/>
    <w:rsid w:val="00987284"/>
    <w:rsid w:val="00987714"/>
    <w:rsid w:val="00990506"/>
    <w:rsid w:val="00990D81"/>
    <w:rsid w:val="0099136F"/>
    <w:rsid w:val="00992AF3"/>
    <w:rsid w:val="009971AE"/>
    <w:rsid w:val="009975C9"/>
    <w:rsid w:val="00997BDD"/>
    <w:rsid w:val="009A0A44"/>
    <w:rsid w:val="009A0CDE"/>
    <w:rsid w:val="009A20FD"/>
    <w:rsid w:val="009A234C"/>
    <w:rsid w:val="009A3416"/>
    <w:rsid w:val="009A35BE"/>
    <w:rsid w:val="009A3663"/>
    <w:rsid w:val="009A3C83"/>
    <w:rsid w:val="009B1F51"/>
    <w:rsid w:val="009B1FC0"/>
    <w:rsid w:val="009B6B99"/>
    <w:rsid w:val="009B7F6C"/>
    <w:rsid w:val="009C560E"/>
    <w:rsid w:val="009C595A"/>
    <w:rsid w:val="009D10BE"/>
    <w:rsid w:val="009D32A8"/>
    <w:rsid w:val="009D3AFE"/>
    <w:rsid w:val="009D625D"/>
    <w:rsid w:val="009E0AF1"/>
    <w:rsid w:val="009E235B"/>
    <w:rsid w:val="009E4589"/>
    <w:rsid w:val="009E675E"/>
    <w:rsid w:val="009E6DDE"/>
    <w:rsid w:val="009E7E03"/>
    <w:rsid w:val="009F062C"/>
    <w:rsid w:val="009F0EA0"/>
    <w:rsid w:val="009F18DE"/>
    <w:rsid w:val="009F394F"/>
    <w:rsid w:val="009F4F42"/>
    <w:rsid w:val="009F5696"/>
    <w:rsid w:val="00A00B2E"/>
    <w:rsid w:val="00A02FD8"/>
    <w:rsid w:val="00A03D6A"/>
    <w:rsid w:val="00A04F91"/>
    <w:rsid w:val="00A05511"/>
    <w:rsid w:val="00A06710"/>
    <w:rsid w:val="00A07D6A"/>
    <w:rsid w:val="00A11998"/>
    <w:rsid w:val="00A12F43"/>
    <w:rsid w:val="00A135AF"/>
    <w:rsid w:val="00A14596"/>
    <w:rsid w:val="00A243EB"/>
    <w:rsid w:val="00A247BA"/>
    <w:rsid w:val="00A249EE"/>
    <w:rsid w:val="00A2590C"/>
    <w:rsid w:val="00A2599B"/>
    <w:rsid w:val="00A321B1"/>
    <w:rsid w:val="00A32D57"/>
    <w:rsid w:val="00A33E0B"/>
    <w:rsid w:val="00A3435D"/>
    <w:rsid w:val="00A356D4"/>
    <w:rsid w:val="00A3672A"/>
    <w:rsid w:val="00A370CF"/>
    <w:rsid w:val="00A373E2"/>
    <w:rsid w:val="00A37735"/>
    <w:rsid w:val="00A37863"/>
    <w:rsid w:val="00A37ADC"/>
    <w:rsid w:val="00A40EE6"/>
    <w:rsid w:val="00A43126"/>
    <w:rsid w:val="00A45079"/>
    <w:rsid w:val="00A472EA"/>
    <w:rsid w:val="00A5388E"/>
    <w:rsid w:val="00A563A5"/>
    <w:rsid w:val="00A60E81"/>
    <w:rsid w:val="00A60EB2"/>
    <w:rsid w:val="00A653A2"/>
    <w:rsid w:val="00A6559A"/>
    <w:rsid w:val="00A672EC"/>
    <w:rsid w:val="00A67E90"/>
    <w:rsid w:val="00A726EA"/>
    <w:rsid w:val="00A73C07"/>
    <w:rsid w:val="00A751F8"/>
    <w:rsid w:val="00A82187"/>
    <w:rsid w:val="00A82D80"/>
    <w:rsid w:val="00A84226"/>
    <w:rsid w:val="00A87576"/>
    <w:rsid w:val="00A9259A"/>
    <w:rsid w:val="00A92A3F"/>
    <w:rsid w:val="00A93FFA"/>
    <w:rsid w:val="00A94588"/>
    <w:rsid w:val="00AA0C50"/>
    <w:rsid w:val="00AA11C5"/>
    <w:rsid w:val="00AA1C88"/>
    <w:rsid w:val="00AA2299"/>
    <w:rsid w:val="00AA32EF"/>
    <w:rsid w:val="00AA4B53"/>
    <w:rsid w:val="00AA5B87"/>
    <w:rsid w:val="00AA63A3"/>
    <w:rsid w:val="00AA6837"/>
    <w:rsid w:val="00AB2732"/>
    <w:rsid w:val="00AB6CBE"/>
    <w:rsid w:val="00AB7F5D"/>
    <w:rsid w:val="00AC0AB2"/>
    <w:rsid w:val="00AC14CE"/>
    <w:rsid w:val="00AC36FD"/>
    <w:rsid w:val="00AD04BE"/>
    <w:rsid w:val="00AD0F86"/>
    <w:rsid w:val="00AD31A4"/>
    <w:rsid w:val="00AD62AF"/>
    <w:rsid w:val="00AE2298"/>
    <w:rsid w:val="00AE276A"/>
    <w:rsid w:val="00AE286F"/>
    <w:rsid w:val="00AE2AF5"/>
    <w:rsid w:val="00AF0492"/>
    <w:rsid w:val="00AF0797"/>
    <w:rsid w:val="00AF2EC6"/>
    <w:rsid w:val="00AF4155"/>
    <w:rsid w:val="00AF5396"/>
    <w:rsid w:val="00AF647D"/>
    <w:rsid w:val="00AF66B1"/>
    <w:rsid w:val="00B04048"/>
    <w:rsid w:val="00B04475"/>
    <w:rsid w:val="00B061C8"/>
    <w:rsid w:val="00B10437"/>
    <w:rsid w:val="00B12231"/>
    <w:rsid w:val="00B22012"/>
    <w:rsid w:val="00B2688E"/>
    <w:rsid w:val="00B2722D"/>
    <w:rsid w:val="00B27A7E"/>
    <w:rsid w:val="00B30BB2"/>
    <w:rsid w:val="00B31C97"/>
    <w:rsid w:val="00B405AB"/>
    <w:rsid w:val="00B4369C"/>
    <w:rsid w:val="00B45EF7"/>
    <w:rsid w:val="00B47B2C"/>
    <w:rsid w:val="00B5195B"/>
    <w:rsid w:val="00B51B36"/>
    <w:rsid w:val="00B52422"/>
    <w:rsid w:val="00B52958"/>
    <w:rsid w:val="00B52F32"/>
    <w:rsid w:val="00B53E0F"/>
    <w:rsid w:val="00B5528E"/>
    <w:rsid w:val="00B576D4"/>
    <w:rsid w:val="00B61F4F"/>
    <w:rsid w:val="00B62A43"/>
    <w:rsid w:val="00B657E1"/>
    <w:rsid w:val="00B7216D"/>
    <w:rsid w:val="00B72A03"/>
    <w:rsid w:val="00B76717"/>
    <w:rsid w:val="00B82580"/>
    <w:rsid w:val="00B82F04"/>
    <w:rsid w:val="00B8390A"/>
    <w:rsid w:val="00B86586"/>
    <w:rsid w:val="00B873D3"/>
    <w:rsid w:val="00B92031"/>
    <w:rsid w:val="00B9327B"/>
    <w:rsid w:val="00B93472"/>
    <w:rsid w:val="00B9353D"/>
    <w:rsid w:val="00B9747D"/>
    <w:rsid w:val="00BA49DC"/>
    <w:rsid w:val="00BA5CC3"/>
    <w:rsid w:val="00BB0F91"/>
    <w:rsid w:val="00BB172E"/>
    <w:rsid w:val="00BB4C36"/>
    <w:rsid w:val="00BB5313"/>
    <w:rsid w:val="00BB5D58"/>
    <w:rsid w:val="00BB6C1B"/>
    <w:rsid w:val="00BB75C6"/>
    <w:rsid w:val="00BC2354"/>
    <w:rsid w:val="00BC3152"/>
    <w:rsid w:val="00BC50DF"/>
    <w:rsid w:val="00BD040E"/>
    <w:rsid w:val="00BD1568"/>
    <w:rsid w:val="00BD3CCE"/>
    <w:rsid w:val="00BD6AC7"/>
    <w:rsid w:val="00BD7966"/>
    <w:rsid w:val="00BE2B60"/>
    <w:rsid w:val="00BE2CE3"/>
    <w:rsid w:val="00BE4520"/>
    <w:rsid w:val="00BF10C7"/>
    <w:rsid w:val="00C00155"/>
    <w:rsid w:val="00C01AD6"/>
    <w:rsid w:val="00C01E1F"/>
    <w:rsid w:val="00C04297"/>
    <w:rsid w:val="00C07777"/>
    <w:rsid w:val="00C11417"/>
    <w:rsid w:val="00C1455F"/>
    <w:rsid w:val="00C16B6A"/>
    <w:rsid w:val="00C20302"/>
    <w:rsid w:val="00C20DE1"/>
    <w:rsid w:val="00C241EE"/>
    <w:rsid w:val="00C25C0F"/>
    <w:rsid w:val="00C26EC8"/>
    <w:rsid w:val="00C27761"/>
    <w:rsid w:val="00C27D62"/>
    <w:rsid w:val="00C311E0"/>
    <w:rsid w:val="00C31B1B"/>
    <w:rsid w:val="00C33080"/>
    <w:rsid w:val="00C337A0"/>
    <w:rsid w:val="00C34CF2"/>
    <w:rsid w:val="00C37757"/>
    <w:rsid w:val="00C46831"/>
    <w:rsid w:val="00C47F9B"/>
    <w:rsid w:val="00C50C03"/>
    <w:rsid w:val="00C51661"/>
    <w:rsid w:val="00C51F17"/>
    <w:rsid w:val="00C5345C"/>
    <w:rsid w:val="00C5414E"/>
    <w:rsid w:val="00C55F0D"/>
    <w:rsid w:val="00C6030C"/>
    <w:rsid w:val="00C61FED"/>
    <w:rsid w:val="00C64A2B"/>
    <w:rsid w:val="00C66EF2"/>
    <w:rsid w:val="00C67A65"/>
    <w:rsid w:val="00C71F19"/>
    <w:rsid w:val="00C73BC2"/>
    <w:rsid w:val="00C742AD"/>
    <w:rsid w:val="00C7537C"/>
    <w:rsid w:val="00C75B9A"/>
    <w:rsid w:val="00C80B66"/>
    <w:rsid w:val="00C81D2D"/>
    <w:rsid w:val="00C82C4D"/>
    <w:rsid w:val="00C82EB6"/>
    <w:rsid w:val="00C85EA0"/>
    <w:rsid w:val="00C863A3"/>
    <w:rsid w:val="00C87A8C"/>
    <w:rsid w:val="00C91FF0"/>
    <w:rsid w:val="00C94710"/>
    <w:rsid w:val="00C94943"/>
    <w:rsid w:val="00C94BDF"/>
    <w:rsid w:val="00C95042"/>
    <w:rsid w:val="00C9654E"/>
    <w:rsid w:val="00C96DCE"/>
    <w:rsid w:val="00CA3642"/>
    <w:rsid w:val="00CA7BEE"/>
    <w:rsid w:val="00CB136B"/>
    <w:rsid w:val="00CB2241"/>
    <w:rsid w:val="00CB3B8F"/>
    <w:rsid w:val="00CB3CB5"/>
    <w:rsid w:val="00CB4E34"/>
    <w:rsid w:val="00CB6DD6"/>
    <w:rsid w:val="00CC029C"/>
    <w:rsid w:val="00CC0794"/>
    <w:rsid w:val="00CC1CE1"/>
    <w:rsid w:val="00CC2B97"/>
    <w:rsid w:val="00CC2BEF"/>
    <w:rsid w:val="00CC41E1"/>
    <w:rsid w:val="00CC4EDC"/>
    <w:rsid w:val="00CC51CB"/>
    <w:rsid w:val="00CC5D65"/>
    <w:rsid w:val="00CD0099"/>
    <w:rsid w:val="00CD0F95"/>
    <w:rsid w:val="00CD4A02"/>
    <w:rsid w:val="00CD60DD"/>
    <w:rsid w:val="00CD7C79"/>
    <w:rsid w:val="00CE0D19"/>
    <w:rsid w:val="00CE21C7"/>
    <w:rsid w:val="00CE23EF"/>
    <w:rsid w:val="00CE2BBA"/>
    <w:rsid w:val="00CE40AC"/>
    <w:rsid w:val="00CE664B"/>
    <w:rsid w:val="00CF1618"/>
    <w:rsid w:val="00CF37CE"/>
    <w:rsid w:val="00CF38BC"/>
    <w:rsid w:val="00CF39C9"/>
    <w:rsid w:val="00CF506E"/>
    <w:rsid w:val="00D00194"/>
    <w:rsid w:val="00D00D90"/>
    <w:rsid w:val="00D017FD"/>
    <w:rsid w:val="00D02A82"/>
    <w:rsid w:val="00D02CDA"/>
    <w:rsid w:val="00D0342A"/>
    <w:rsid w:val="00D04D92"/>
    <w:rsid w:val="00D078C6"/>
    <w:rsid w:val="00D11A25"/>
    <w:rsid w:val="00D13835"/>
    <w:rsid w:val="00D15253"/>
    <w:rsid w:val="00D15F71"/>
    <w:rsid w:val="00D16C61"/>
    <w:rsid w:val="00D17C40"/>
    <w:rsid w:val="00D214F8"/>
    <w:rsid w:val="00D21518"/>
    <w:rsid w:val="00D273A5"/>
    <w:rsid w:val="00D3035B"/>
    <w:rsid w:val="00D31311"/>
    <w:rsid w:val="00D31BB6"/>
    <w:rsid w:val="00D33454"/>
    <w:rsid w:val="00D373E6"/>
    <w:rsid w:val="00D374E8"/>
    <w:rsid w:val="00D37F97"/>
    <w:rsid w:val="00D4267B"/>
    <w:rsid w:val="00D43F72"/>
    <w:rsid w:val="00D46FA2"/>
    <w:rsid w:val="00D470AD"/>
    <w:rsid w:val="00D5046A"/>
    <w:rsid w:val="00D54F15"/>
    <w:rsid w:val="00D57BC7"/>
    <w:rsid w:val="00D6064F"/>
    <w:rsid w:val="00D60DAF"/>
    <w:rsid w:val="00D65F55"/>
    <w:rsid w:val="00D71FF4"/>
    <w:rsid w:val="00D80F83"/>
    <w:rsid w:val="00D8424A"/>
    <w:rsid w:val="00D84F95"/>
    <w:rsid w:val="00D85D96"/>
    <w:rsid w:val="00D87B3C"/>
    <w:rsid w:val="00D915D4"/>
    <w:rsid w:val="00D92809"/>
    <w:rsid w:val="00D92B39"/>
    <w:rsid w:val="00D951DA"/>
    <w:rsid w:val="00D96A14"/>
    <w:rsid w:val="00DA15FC"/>
    <w:rsid w:val="00DA3CBB"/>
    <w:rsid w:val="00DA433F"/>
    <w:rsid w:val="00DA528D"/>
    <w:rsid w:val="00DA5DA3"/>
    <w:rsid w:val="00DA6EFA"/>
    <w:rsid w:val="00DB02BF"/>
    <w:rsid w:val="00DB1C03"/>
    <w:rsid w:val="00DB5F57"/>
    <w:rsid w:val="00DB63BB"/>
    <w:rsid w:val="00DB702F"/>
    <w:rsid w:val="00DB77C5"/>
    <w:rsid w:val="00DC074D"/>
    <w:rsid w:val="00DC3FC7"/>
    <w:rsid w:val="00DC41FD"/>
    <w:rsid w:val="00DC45E3"/>
    <w:rsid w:val="00DC784D"/>
    <w:rsid w:val="00DD2AFF"/>
    <w:rsid w:val="00DD47CF"/>
    <w:rsid w:val="00DD5E77"/>
    <w:rsid w:val="00DD6CA0"/>
    <w:rsid w:val="00DE1FAE"/>
    <w:rsid w:val="00DE2603"/>
    <w:rsid w:val="00DE4968"/>
    <w:rsid w:val="00DE4CAA"/>
    <w:rsid w:val="00DE52D9"/>
    <w:rsid w:val="00DE77B1"/>
    <w:rsid w:val="00DF01C3"/>
    <w:rsid w:val="00DF171D"/>
    <w:rsid w:val="00DF574D"/>
    <w:rsid w:val="00DF7B46"/>
    <w:rsid w:val="00DF7D41"/>
    <w:rsid w:val="00E00526"/>
    <w:rsid w:val="00E00D97"/>
    <w:rsid w:val="00E02617"/>
    <w:rsid w:val="00E0315E"/>
    <w:rsid w:val="00E03160"/>
    <w:rsid w:val="00E031C6"/>
    <w:rsid w:val="00E03920"/>
    <w:rsid w:val="00E03929"/>
    <w:rsid w:val="00E04266"/>
    <w:rsid w:val="00E04E29"/>
    <w:rsid w:val="00E112B9"/>
    <w:rsid w:val="00E11333"/>
    <w:rsid w:val="00E12AC9"/>
    <w:rsid w:val="00E13DDA"/>
    <w:rsid w:val="00E148B3"/>
    <w:rsid w:val="00E156A0"/>
    <w:rsid w:val="00E1619A"/>
    <w:rsid w:val="00E17A0B"/>
    <w:rsid w:val="00E2046C"/>
    <w:rsid w:val="00E22443"/>
    <w:rsid w:val="00E25916"/>
    <w:rsid w:val="00E25CA4"/>
    <w:rsid w:val="00E27C97"/>
    <w:rsid w:val="00E3154F"/>
    <w:rsid w:val="00E33718"/>
    <w:rsid w:val="00E34F2B"/>
    <w:rsid w:val="00E36C56"/>
    <w:rsid w:val="00E41B15"/>
    <w:rsid w:val="00E426F1"/>
    <w:rsid w:val="00E42F7B"/>
    <w:rsid w:val="00E43F4C"/>
    <w:rsid w:val="00E46901"/>
    <w:rsid w:val="00E51F3C"/>
    <w:rsid w:val="00E53FCC"/>
    <w:rsid w:val="00E569DF"/>
    <w:rsid w:val="00E57B7C"/>
    <w:rsid w:val="00E60217"/>
    <w:rsid w:val="00E610F1"/>
    <w:rsid w:val="00E64114"/>
    <w:rsid w:val="00E642AB"/>
    <w:rsid w:val="00E6480B"/>
    <w:rsid w:val="00E65A15"/>
    <w:rsid w:val="00E67CFA"/>
    <w:rsid w:val="00E70316"/>
    <w:rsid w:val="00E71B8F"/>
    <w:rsid w:val="00E71D9C"/>
    <w:rsid w:val="00E805C6"/>
    <w:rsid w:val="00E810CB"/>
    <w:rsid w:val="00E82EEB"/>
    <w:rsid w:val="00E82F0A"/>
    <w:rsid w:val="00E835C7"/>
    <w:rsid w:val="00E83EF7"/>
    <w:rsid w:val="00E84C25"/>
    <w:rsid w:val="00E90B1C"/>
    <w:rsid w:val="00E92902"/>
    <w:rsid w:val="00E9291D"/>
    <w:rsid w:val="00EA1B55"/>
    <w:rsid w:val="00EA1E52"/>
    <w:rsid w:val="00EA5384"/>
    <w:rsid w:val="00EA5522"/>
    <w:rsid w:val="00EA590C"/>
    <w:rsid w:val="00EA7F4C"/>
    <w:rsid w:val="00EB0640"/>
    <w:rsid w:val="00EB088E"/>
    <w:rsid w:val="00EB343D"/>
    <w:rsid w:val="00EB3C49"/>
    <w:rsid w:val="00EB5141"/>
    <w:rsid w:val="00EB634C"/>
    <w:rsid w:val="00EC32C9"/>
    <w:rsid w:val="00EC36C1"/>
    <w:rsid w:val="00ED0D73"/>
    <w:rsid w:val="00ED1ABF"/>
    <w:rsid w:val="00ED3CB7"/>
    <w:rsid w:val="00ED545E"/>
    <w:rsid w:val="00ED5AE2"/>
    <w:rsid w:val="00ED73E4"/>
    <w:rsid w:val="00ED7AC3"/>
    <w:rsid w:val="00EE0148"/>
    <w:rsid w:val="00EE186F"/>
    <w:rsid w:val="00EE48E9"/>
    <w:rsid w:val="00EE4E78"/>
    <w:rsid w:val="00EE5488"/>
    <w:rsid w:val="00EE649D"/>
    <w:rsid w:val="00EE777E"/>
    <w:rsid w:val="00EF1E1C"/>
    <w:rsid w:val="00EF482A"/>
    <w:rsid w:val="00EF5719"/>
    <w:rsid w:val="00EF79B6"/>
    <w:rsid w:val="00EF7AFC"/>
    <w:rsid w:val="00F004C1"/>
    <w:rsid w:val="00F02D4B"/>
    <w:rsid w:val="00F037D9"/>
    <w:rsid w:val="00F0576D"/>
    <w:rsid w:val="00F067FA"/>
    <w:rsid w:val="00F0779C"/>
    <w:rsid w:val="00F0787A"/>
    <w:rsid w:val="00F10B9E"/>
    <w:rsid w:val="00F12E22"/>
    <w:rsid w:val="00F14779"/>
    <w:rsid w:val="00F1515F"/>
    <w:rsid w:val="00F20ED8"/>
    <w:rsid w:val="00F219A2"/>
    <w:rsid w:val="00F23EBA"/>
    <w:rsid w:val="00F3099E"/>
    <w:rsid w:val="00F31C15"/>
    <w:rsid w:val="00F340CD"/>
    <w:rsid w:val="00F341CA"/>
    <w:rsid w:val="00F36B70"/>
    <w:rsid w:val="00F40C6E"/>
    <w:rsid w:val="00F41EDD"/>
    <w:rsid w:val="00F46E57"/>
    <w:rsid w:val="00F501A0"/>
    <w:rsid w:val="00F5195D"/>
    <w:rsid w:val="00F51E60"/>
    <w:rsid w:val="00F53E0B"/>
    <w:rsid w:val="00F55080"/>
    <w:rsid w:val="00F56F89"/>
    <w:rsid w:val="00F600FF"/>
    <w:rsid w:val="00F64702"/>
    <w:rsid w:val="00F6507F"/>
    <w:rsid w:val="00F73355"/>
    <w:rsid w:val="00F75036"/>
    <w:rsid w:val="00F7575E"/>
    <w:rsid w:val="00F7682B"/>
    <w:rsid w:val="00F76A58"/>
    <w:rsid w:val="00F80035"/>
    <w:rsid w:val="00F8090F"/>
    <w:rsid w:val="00F82064"/>
    <w:rsid w:val="00F859CB"/>
    <w:rsid w:val="00F8709D"/>
    <w:rsid w:val="00F90955"/>
    <w:rsid w:val="00F935BA"/>
    <w:rsid w:val="00F9365F"/>
    <w:rsid w:val="00FA0E30"/>
    <w:rsid w:val="00FA1782"/>
    <w:rsid w:val="00FA2CA7"/>
    <w:rsid w:val="00FA407B"/>
    <w:rsid w:val="00FA6484"/>
    <w:rsid w:val="00FB1B25"/>
    <w:rsid w:val="00FB5042"/>
    <w:rsid w:val="00FC056E"/>
    <w:rsid w:val="00FC2736"/>
    <w:rsid w:val="00FD044E"/>
    <w:rsid w:val="00FD2E67"/>
    <w:rsid w:val="00FD491E"/>
    <w:rsid w:val="00FD5A6D"/>
    <w:rsid w:val="00FD5B97"/>
    <w:rsid w:val="00FE28FA"/>
    <w:rsid w:val="00FE3BC4"/>
    <w:rsid w:val="00FE5093"/>
    <w:rsid w:val="00FE57DB"/>
    <w:rsid w:val="00FE6449"/>
    <w:rsid w:val="00FE67F6"/>
    <w:rsid w:val="00FE7CC9"/>
    <w:rsid w:val="00FF02F2"/>
    <w:rsid w:val="00FF1876"/>
    <w:rsid w:val="00FF36E0"/>
    <w:rsid w:val="00FF4B7F"/>
    <w:rsid w:val="00FF5819"/>
    <w:rsid w:val="00FF59A5"/>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79AF"/>
  <w15:docId w15:val="{F6FBCCD7-F91E-46C1-AD31-8B91A06B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E77"/>
    <w:pPr>
      <w:spacing w:line="276" w:lineRule="auto"/>
      <w:ind w:firstLine="454"/>
      <w:jc w:val="both"/>
    </w:pPr>
    <w:rPr>
      <w:rFonts w:ascii="Cambria" w:hAnsi="Cambria"/>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uiPriority w:val="99"/>
    <w:rsid w:val="00576C7A"/>
    <w:pPr>
      <w:spacing w:after="120"/>
      <w:jc w:val="center"/>
    </w:pPr>
    <w:rPr>
      <w:rFonts w:ascii="Times New Roman" w:eastAsia="Times New Roman" w:hAnsi="Times New Roman"/>
      <w:bCs/>
      <w:noProof/>
      <w:sz w:val="48"/>
      <w:szCs w:val="48"/>
      <w:lang w:val="en-US" w:eastAsia="en-US"/>
    </w:rPr>
  </w:style>
  <w:style w:type="character" w:styleId="a3">
    <w:name w:val="Hyperlink"/>
    <w:unhideWhenUsed/>
    <w:rsid w:val="00F02D4B"/>
    <w:rPr>
      <w:color w:val="0000FF"/>
      <w:u w:val="single"/>
    </w:rPr>
  </w:style>
  <w:style w:type="paragraph" w:styleId="a4">
    <w:name w:val="Normal (Web)"/>
    <w:basedOn w:val="a"/>
    <w:uiPriority w:val="99"/>
    <w:unhideWhenUsed/>
    <w:rsid w:val="00F02D4B"/>
    <w:pPr>
      <w:spacing w:before="100" w:beforeAutospacing="1" w:after="100" w:afterAutospacing="1" w:line="240" w:lineRule="auto"/>
    </w:pPr>
    <w:rPr>
      <w:rFonts w:eastAsia="Times New Roman"/>
      <w:szCs w:val="24"/>
      <w:lang w:eastAsia="ru-RU"/>
    </w:rPr>
  </w:style>
  <w:style w:type="character" w:styleId="a5">
    <w:name w:val="FollowedHyperlink"/>
    <w:uiPriority w:val="99"/>
    <w:semiHidden/>
    <w:unhideWhenUsed/>
    <w:rsid w:val="004C19A2"/>
    <w:rPr>
      <w:color w:val="800080"/>
      <w:u w:val="single"/>
    </w:rPr>
  </w:style>
  <w:style w:type="character" w:styleId="a6">
    <w:name w:val="Strong"/>
    <w:uiPriority w:val="22"/>
    <w:qFormat/>
    <w:rsid w:val="004C19A2"/>
    <w:rPr>
      <w:b/>
      <w:bCs/>
    </w:rPr>
  </w:style>
  <w:style w:type="paragraph" w:styleId="a7">
    <w:name w:val="header"/>
    <w:basedOn w:val="a"/>
    <w:link w:val="a8"/>
    <w:uiPriority w:val="99"/>
    <w:unhideWhenUsed/>
    <w:rsid w:val="0056778F"/>
    <w:pPr>
      <w:tabs>
        <w:tab w:val="center" w:pos="4677"/>
        <w:tab w:val="right" w:pos="9355"/>
      </w:tabs>
      <w:spacing w:line="240" w:lineRule="auto"/>
    </w:pPr>
    <w:rPr>
      <w:rFonts w:ascii="Times New Roman" w:hAnsi="Times New Roman"/>
      <w:sz w:val="24"/>
      <w:szCs w:val="20"/>
    </w:rPr>
  </w:style>
  <w:style w:type="character" w:customStyle="1" w:styleId="a8">
    <w:name w:val="Верхний колонтитул Знак"/>
    <w:link w:val="a7"/>
    <w:uiPriority w:val="99"/>
    <w:rsid w:val="0056778F"/>
    <w:rPr>
      <w:rFonts w:ascii="Times New Roman" w:hAnsi="Times New Roman"/>
      <w:sz w:val="24"/>
    </w:rPr>
  </w:style>
  <w:style w:type="paragraph" w:styleId="a9">
    <w:name w:val="footer"/>
    <w:basedOn w:val="a"/>
    <w:link w:val="aa"/>
    <w:uiPriority w:val="99"/>
    <w:unhideWhenUsed/>
    <w:rsid w:val="0056778F"/>
    <w:pPr>
      <w:tabs>
        <w:tab w:val="center" w:pos="4677"/>
        <w:tab w:val="right" w:pos="9355"/>
      </w:tabs>
      <w:spacing w:line="240" w:lineRule="auto"/>
    </w:pPr>
    <w:rPr>
      <w:rFonts w:ascii="Times New Roman" w:hAnsi="Times New Roman"/>
      <w:sz w:val="24"/>
      <w:szCs w:val="20"/>
    </w:rPr>
  </w:style>
  <w:style w:type="character" w:customStyle="1" w:styleId="aa">
    <w:name w:val="Нижний колонтитул Знак"/>
    <w:link w:val="a9"/>
    <w:uiPriority w:val="99"/>
    <w:rsid w:val="0056778F"/>
    <w:rPr>
      <w:rFonts w:ascii="Times New Roman" w:hAnsi="Times New Roman"/>
      <w:sz w:val="24"/>
    </w:rPr>
  </w:style>
  <w:style w:type="paragraph" w:styleId="ab">
    <w:name w:val="Balloon Text"/>
    <w:basedOn w:val="a"/>
    <w:link w:val="ac"/>
    <w:uiPriority w:val="99"/>
    <w:semiHidden/>
    <w:unhideWhenUsed/>
    <w:rsid w:val="0056778F"/>
    <w:pPr>
      <w:spacing w:line="240" w:lineRule="auto"/>
    </w:pPr>
    <w:rPr>
      <w:rFonts w:ascii="Tahoma" w:hAnsi="Tahoma"/>
      <w:sz w:val="16"/>
      <w:szCs w:val="16"/>
    </w:rPr>
  </w:style>
  <w:style w:type="character" w:customStyle="1" w:styleId="ac">
    <w:name w:val="Текст выноски Знак"/>
    <w:link w:val="ab"/>
    <w:uiPriority w:val="99"/>
    <w:semiHidden/>
    <w:rsid w:val="0056778F"/>
    <w:rPr>
      <w:rFonts w:ascii="Tahoma" w:hAnsi="Tahoma" w:cs="Tahoma"/>
      <w:sz w:val="16"/>
      <w:szCs w:val="16"/>
    </w:rPr>
  </w:style>
  <w:style w:type="table" w:styleId="ad">
    <w:name w:val="Table Grid"/>
    <w:basedOn w:val="a1"/>
    <w:uiPriority w:val="59"/>
    <w:rsid w:val="00657D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258">
      <w:bodyDiv w:val="1"/>
      <w:marLeft w:val="0"/>
      <w:marRight w:val="0"/>
      <w:marTop w:val="0"/>
      <w:marBottom w:val="0"/>
      <w:divBdr>
        <w:top w:val="none" w:sz="0" w:space="0" w:color="auto"/>
        <w:left w:val="none" w:sz="0" w:space="0" w:color="auto"/>
        <w:bottom w:val="none" w:sz="0" w:space="0" w:color="auto"/>
        <w:right w:val="none" w:sz="0" w:space="0" w:color="auto"/>
      </w:divBdr>
    </w:div>
    <w:div w:id="266691619">
      <w:bodyDiv w:val="1"/>
      <w:marLeft w:val="0"/>
      <w:marRight w:val="0"/>
      <w:marTop w:val="0"/>
      <w:marBottom w:val="0"/>
      <w:divBdr>
        <w:top w:val="none" w:sz="0" w:space="0" w:color="auto"/>
        <w:left w:val="none" w:sz="0" w:space="0" w:color="auto"/>
        <w:bottom w:val="none" w:sz="0" w:space="0" w:color="auto"/>
        <w:right w:val="none" w:sz="0" w:space="0" w:color="auto"/>
      </w:divBdr>
    </w:div>
    <w:div w:id="282856186">
      <w:bodyDiv w:val="1"/>
      <w:marLeft w:val="0"/>
      <w:marRight w:val="0"/>
      <w:marTop w:val="0"/>
      <w:marBottom w:val="0"/>
      <w:divBdr>
        <w:top w:val="none" w:sz="0" w:space="0" w:color="auto"/>
        <w:left w:val="none" w:sz="0" w:space="0" w:color="auto"/>
        <w:bottom w:val="none" w:sz="0" w:space="0" w:color="auto"/>
        <w:right w:val="none" w:sz="0" w:space="0" w:color="auto"/>
      </w:divBdr>
    </w:div>
    <w:div w:id="434981764">
      <w:bodyDiv w:val="1"/>
      <w:marLeft w:val="0"/>
      <w:marRight w:val="0"/>
      <w:marTop w:val="0"/>
      <w:marBottom w:val="0"/>
      <w:divBdr>
        <w:top w:val="none" w:sz="0" w:space="0" w:color="auto"/>
        <w:left w:val="none" w:sz="0" w:space="0" w:color="auto"/>
        <w:bottom w:val="none" w:sz="0" w:space="0" w:color="auto"/>
        <w:right w:val="none" w:sz="0" w:space="0" w:color="auto"/>
      </w:divBdr>
      <w:divsChild>
        <w:div w:id="1071197193">
          <w:marLeft w:val="0"/>
          <w:marRight w:val="0"/>
          <w:marTop w:val="0"/>
          <w:marBottom w:val="0"/>
          <w:divBdr>
            <w:top w:val="none" w:sz="0" w:space="0" w:color="auto"/>
            <w:left w:val="none" w:sz="0" w:space="0" w:color="auto"/>
            <w:bottom w:val="none" w:sz="0" w:space="0" w:color="auto"/>
            <w:right w:val="none" w:sz="0" w:space="0" w:color="auto"/>
          </w:divBdr>
        </w:div>
        <w:div w:id="2033724683">
          <w:marLeft w:val="0"/>
          <w:marRight w:val="0"/>
          <w:marTop w:val="0"/>
          <w:marBottom w:val="0"/>
          <w:divBdr>
            <w:top w:val="none" w:sz="0" w:space="0" w:color="auto"/>
            <w:left w:val="none" w:sz="0" w:space="0" w:color="auto"/>
            <w:bottom w:val="none" w:sz="0" w:space="0" w:color="auto"/>
            <w:right w:val="none" w:sz="0" w:space="0" w:color="auto"/>
          </w:divBdr>
        </w:div>
      </w:divsChild>
    </w:div>
    <w:div w:id="1134954902">
      <w:bodyDiv w:val="1"/>
      <w:marLeft w:val="0"/>
      <w:marRight w:val="0"/>
      <w:marTop w:val="0"/>
      <w:marBottom w:val="0"/>
      <w:divBdr>
        <w:top w:val="none" w:sz="0" w:space="0" w:color="auto"/>
        <w:left w:val="none" w:sz="0" w:space="0" w:color="auto"/>
        <w:bottom w:val="none" w:sz="0" w:space="0" w:color="auto"/>
        <w:right w:val="none" w:sz="0" w:space="0" w:color="auto"/>
      </w:divBdr>
    </w:div>
    <w:div w:id="1388726003">
      <w:bodyDiv w:val="1"/>
      <w:marLeft w:val="0"/>
      <w:marRight w:val="0"/>
      <w:marTop w:val="0"/>
      <w:marBottom w:val="0"/>
      <w:divBdr>
        <w:top w:val="none" w:sz="0" w:space="0" w:color="auto"/>
        <w:left w:val="none" w:sz="0" w:space="0" w:color="auto"/>
        <w:bottom w:val="none" w:sz="0" w:space="0" w:color="auto"/>
        <w:right w:val="none" w:sz="0" w:space="0" w:color="auto"/>
      </w:divBdr>
      <w:divsChild>
        <w:div w:id="555314073">
          <w:marLeft w:val="0"/>
          <w:marRight w:val="0"/>
          <w:marTop w:val="0"/>
          <w:marBottom w:val="0"/>
          <w:divBdr>
            <w:top w:val="none" w:sz="0" w:space="0" w:color="auto"/>
            <w:left w:val="none" w:sz="0" w:space="0" w:color="auto"/>
            <w:bottom w:val="none" w:sz="0" w:space="0" w:color="auto"/>
            <w:right w:val="none" w:sz="0" w:space="0" w:color="auto"/>
          </w:divBdr>
        </w:div>
        <w:div w:id="1876769895">
          <w:marLeft w:val="0"/>
          <w:marRight w:val="0"/>
          <w:marTop w:val="0"/>
          <w:marBottom w:val="0"/>
          <w:divBdr>
            <w:top w:val="none" w:sz="0" w:space="0" w:color="auto"/>
            <w:left w:val="none" w:sz="0" w:space="0" w:color="auto"/>
            <w:bottom w:val="none" w:sz="0" w:space="0" w:color="auto"/>
            <w:right w:val="none" w:sz="0" w:space="0" w:color="auto"/>
          </w:divBdr>
        </w:div>
      </w:divsChild>
    </w:div>
    <w:div w:id="1412578002">
      <w:bodyDiv w:val="1"/>
      <w:marLeft w:val="0"/>
      <w:marRight w:val="0"/>
      <w:marTop w:val="0"/>
      <w:marBottom w:val="0"/>
      <w:divBdr>
        <w:top w:val="none" w:sz="0" w:space="0" w:color="auto"/>
        <w:left w:val="none" w:sz="0" w:space="0" w:color="auto"/>
        <w:bottom w:val="none" w:sz="0" w:space="0" w:color="auto"/>
        <w:right w:val="none" w:sz="0" w:space="0" w:color="auto"/>
      </w:divBdr>
      <w:divsChild>
        <w:div w:id="133564177">
          <w:marLeft w:val="0"/>
          <w:marRight w:val="0"/>
          <w:marTop w:val="0"/>
          <w:marBottom w:val="0"/>
          <w:divBdr>
            <w:top w:val="none" w:sz="0" w:space="0" w:color="auto"/>
            <w:left w:val="none" w:sz="0" w:space="0" w:color="auto"/>
            <w:bottom w:val="none" w:sz="0" w:space="0" w:color="auto"/>
            <w:right w:val="none" w:sz="0" w:space="0" w:color="auto"/>
          </w:divBdr>
        </w:div>
        <w:div w:id="340395141">
          <w:marLeft w:val="0"/>
          <w:marRight w:val="0"/>
          <w:marTop w:val="0"/>
          <w:marBottom w:val="0"/>
          <w:divBdr>
            <w:top w:val="none" w:sz="0" w:space="0" w:color="auto"/>
            <w:left w:val="none" w:sz="0" w:space="0" w:color="auto"/>
            <w:bottom w:val="none" w:sz="0" w:space="0" w:color="auto"/>
            <w:right w:val="none" w:sz="0" w:space="0" w:color="auto"/>
          </w:divBdr>
        </w:div>
        <w:div w:id="1115514279">
          <w:marLeft w:val="0"/>
          <w:marRight w:val="0"/>
          <w:marTop w:val="0"/>
          <w:marBottom w:val="0"/>
          <w:divBdr>
            <w:top w:val="none" w:sz="0" w:space="0" w:color="auto"/>
            <w:left w:val="none" w:sz="0" w:space="0" w:color="auto"/>
            <w:bottom w:val="none" w:sz="0" w:space="0" w:color="auto"/>
            <w:right w:val="none" w:sz="0" w:space="0" w:color="auto"/>
          </w:divBdr>
        </w:div>
        <w:div w:id="1384480116">
          <w:marLeft w:val="0"/>
          <w:marRight w:val="0"/>
          <w:marTop w:val="0"/>
          <w:marBottom w:val="0"/>
          <w:divBdr>
            <w:top w:val="none" w:sz="0" w:space="0" w:color="auto"/>
            <w:left w:val="none" w:sz="0" w:space="0" w:color="auto"/>
            <w:bottom w:val="none" w:sz="0" w:space="0" w:color="auto"/>
            <w:right w:val="none" w:sz="0" w:space="0" w:color="auto"/>
          </w:divBdr>
        </w:div>
        <w:div w:id="1530340052">
          <w:marLeft w:val="0"/>
          <w:marRight w:val="0"/>
          <w:marTop w:val="0"/>
          <w:marBottom w:val="0"/>
          <w:divBdr>
            <w:top w:val="none" w:sz="0" w:space="0" w:color="auto"/>
            <w:left w:val="none" w:sz="0" w:space="0" w:color="auto"/>
            <w:bottom w:val="none" w:sz="0" w:space="0" w:color="auto"/>
            <w:right w:val="none" w:sz="0" w:space="0" w:color="auto"/>
          </w:divBdr>
        </w:div>
      </w:divsChild>
    </w:div>
    <w:div w:id="1990748573">
      <w:bodyDiv w:val="1"/>
      <w:marLeft w:val="0"/>
      <w:marRight w:val="0"/>
      <w:marTop w:val="0"/>
      <w:marBottom w:val="0"/>
      <w:divBdr>
        <w:top w:val="none" w:sz="0" w:space="0" w:color="auto"/>
        <w:left w:val="none" w:sz="0" w:space="0" w:color="auto"/>
        <w:bottom w:val="none" w:sz="0" w:space="0" w:color="auto"/>
        <w:right w:val="none" w:sz="0" w:space="0" w:color="auto"/>
      </w:divBdr>
      <w:divsChild>
        <w:div w:id="543837473">
          <w:marLeft w:val="0"/>
          <w:marRight w:val="0"/>
          <w:marTop w:val="0"/>
          <w:marBottom w:val="0"/>
          <w:divBdr>
            <w:top w:val="none" w:sz="0" w:space="0" w:color="auto"/>
            <w:left w:val="none" w:sz="0" w:space="0" w:color="auto"/>
            <w:bottom w:val="none" w:sz="0" w:space="0" w:color="auto"/>
            <w:right w:val="none" w:sz="0" w:space="0" w:color="auto"/>
          </w:divBdr>
        </w:div>
        <w:div w:id="842427780">
          <w:marLeft w:val="0"/>
          <w:marRight w:val="0"/>
          <w:marTop w:val="0"/>
          <w:marBottom w:val="0"/>
          <w:divBdr>
            <w:top w:val="none" w:sz="0" w:space="0" w:color="auto"/>
            <w:left w:val="none" w:sz="0" w:space="0" w:color="auto"/>
            <w:bottom w:val="none" w:sz="0" w:space="0" w:color="auto"/>
            <w:right w:val="none" w:sz="0" w:space="0" w:color="auto"/>
          </w:divBdr>
        </w:div>
        <w:div w:id="1846239212">
          <w:marLeft w:val="0"/>
          <w:marRight w:val="0"/>
          <w:marTop w:val="0"/>
          <w:marBottom w:val="0"/>
          <w:divBdr>
            <w:top w:val="none" w:sz="0" w:space="0" w:color="auto"/>
            <w:left w:val="none" w:sz="0" w:space="0" w:color="auto"/>
            <w:bottom w:val="none" w:sz="0" w:space="0" w:color="auto"/>
            <w:right w:val="none" w:sz="0" w:space="0" w:color="auto"/>
          </w:divBdr>
        </w:div>
        <w:div w:id="2057199984">
          <w:marLeft w:val="0"/>
          <w:marRight w:val="0"/>
          <w:marTop w:val="0"/>
          <w:marBottom w:val="0"/>
          <w:divBdr>
            <w:top w:val="none" w:sz="0" w:space="0" w:color="auto"/>
            <w:left w:val="none" w:sz="0" w:space="0" w:color="auto"/>
            <w:bottom w:val="none" w:sz="0" w:space="0" w:color="auto"/>
            <w:right w:val="none" w:sz="0" w:space="0" w:color="auto"/>
          </w:divBdr>
        </w:div>
        <w:div w:id="2075157702">
          <w:marLeft w:val="0"/>
          <w:marRight w:val="0"/>
          <w:marTop w:val="0"/>
          <w:marBottom w:val="0"/>
          <w:divBdr>
            <w:top w:val="none" w:sz="0" w:space="0" w:color="auto"/>
            <w:left w:val="none" w:sz="0" w:space="0" w:color="auto"/>
            <w:bottom w:val="none" w:sz="0" w:space="0" w:color="auto"/>
            <w:right w:val="none" w:sz="0" w:space="0" w:color="auto"/>
          </w:divBdr>
        </w:div>
      </w:divsChild>
    </w:div>
    <w:div w:id="2108501736">
      <w:bodyDiv w:val="1"/>
      <w:marLeft w:val="0"/>
      <w:marRight w:val="0"/>
      <w:marTop w:val="0"/>
      <w:marBottom w:val="0"/>
      <w:divBdr>
        <w:top w:val="none" w:sz="0" w:space="0" w:color="auto"/>
        <w:left w:val="none" w:sz="0" w:space="0" w:color="auto"/>
        <w:bottom w:val="none" w:sz="0" w:space="0" w:color="auto"/>
        <w:right w:val="none" w:sz="0" w:space="0" w:color="auto"/>
      </w:divBdr>
      <w:divsChild>
        <w:div w:id="763958493">
          <w:marLeft w:val="0"/>
          <w:marRight w:val="0"/>
          <w:marTop w:val="0"/>
          <w:marBottom w:val="0"/>
          <w:divBdr>
            <w:top w:val="none" w:sz="0" w:space="0" w:color="auto"/>
            <w:left w:val="none" w:sz="0" w:space="0" w:color="auto"/>
            <w:bottom w:val="none" w:sz="0" w:space="0" w:color="auto"/>
            <w:right w:val="none" w:sz="0" w:space="0" w:color="auto"/>
          </w:divBdr>
        </w:div>
        <w:div w:id="9726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52D10-DD25-41F0-B093-3B3BC830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wer1</dc:creator>
  <cp:lastModifiedBy>Далер Дададжанов</cp:lastModifiedBy>
  <cp:revision>10</cp:revision>
  <cp:lastPrinted>2014-10-01T19:04:00Z</cp:lastPrinted>
  <dcterms:created xsi:type="dcterms:W3CDTF">2017-09-19T18:02:00Z</dcterms:created>
  <dcterms:modified xsi:type="dcterms:W3CDTF">2018-02-12T21:48:00Z</dcterms:modified>
</cp:coreProperties>
</file>